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FF0FA1">
              <w:rPr>
                <w:rFonts w:cstheme="minorHAnsi"/>
                <w:sz w:val="20"/>
                <w:szCs w:val="20"/>
              </w:rPr>
              <w:t>Analiza m</w:t>
            </w:r>
            <w:r w:rsidR="00E1468E">
              <w:rPr>
                <w:rFonts w:cstheme="minorHAnsi"/>
                <w:sz w:val="20"/>
                <w:szCs w:val="20"/>
              </w:rPr>
              <w:t>atematyczna</w:t>
            </w:r>
            <w:r w:rsidR="0091290B" w:rsidRPr="00FF0FA1">
              <w:rPr>
                <w:rFonts w:cstheme="minorHAnsi"/>
                <w:sz w:val="20"/>
                <w:szCs w:val="20"/>
              </w:rPr>
              <w:t xml:space="preserve"> 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FF0FA1">
              <w:rPr>
                <w:rFonts w:cstheme="minorHAnsi"/>
                <w:bCs/>
                <w:sz w:val="16"/>
                <w:szCs w:val="16"/>
                <w:lang w:val="en-US"/>
              </w:rPr>
              <w:t>Mathematical a</w:t>
            </w:r>
            <w:r w:rsidR="0091290B" w:rsidRPr="00FF0FA1">
              <w:rPr>
                <w:rFonts w:cstheme="minorHAnsi"/>
                <w:bCs/>
                <w:sz w:val="16"/>
                <w:szCs w:val="16"/>
                <w:lang w:val="en-US"/>
              </w:rPr>
              <w:t>nalysis 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22FB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22FB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91290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1290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1468E" w:rsidP="00935AC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9D6C02" w:rsidRPr="009D6C02">
              <w:rPr>
                <w:b/>
                <w:sz w:val="16"/>
                <w:szCs w:val="16"/>
              </w:rPr>
              <w:t>E-1</w:t>
            </w:r>
            <w:r w:rsidR="00935AC0">
              <w:rPr>
                <w:b/>
                <w:sz w:val="16"/>
                <w:szCs w:val="16"/>
              </w:rPr>
              <w:t>Z</w:t>
            </w:r>
            <w:r w:rsidR="009D6C02" w:rsidRPr="009D6C02">
              <w:rPr>
                <w:b/>
                <w:sz w:val="16"/>
                <w:szCs w:val="16"/>
              </w:rPr>
              <w:t>-01Z-3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0FA1" w:rsidRDefault="00801CB0" w:rsidP="00FF0FA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Celem przedmiotu jest zapoznanie studentów z wybranymi pojęciami, twierdzeniami i metodami podstaw analizy matematycznej oraz ich zastosowaniem w rozwiązywaniu konkretnych zadań i problemów związanych z kierunkiem studiów</w:t>
            </w:r>
            <w:r w:rsidR="00714FDE" w:rsidRPr="00FF0FA1">
              <w:rPr>
                <w:rFonts w:cstheme="minorHAnsi"/>
                <w:sz w:val="16"/>
                <w:szCs w:val="16"/>
              </w:rPr>
              <w:t>.</w:t>
            </w:r>
          </w:p>
          <w:p w:rsidR="00714FDE" w:rsidRPr="00FF0FA1" w:rsidRDefault="00714FDE" w:rsidP="00FF0FA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FF0FA1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Z</w:t>
            </w:r>
            <w:r w:rsidR="00852B16">
              <w:rPr>
                <w:rFonts w:cstheme="minorHAnsi"/>
                <w:sz w:val="16"/>
              </w:rPr>
              <w:t>biory liczbowe,</w:t>
            </w:r>
            <w:r w:rsidRPr="00FF0FA1">
              <w:rPr>
                <w:rFonts w:cstheme="minorHAnsi"/>
                <w:sz w:val="16"/>
              </w:rPr>
              <w:t xml:space="preserve"> kresy.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 xml:space="preserve">Ciąg liczbowy i granica ciągu. Twierdzenie o trzech ciągach i o granicy ciągu monotonicznego. Liczba e. 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Szeregi liczbowe, zbieżność i kryteria zbieżności.</w:t>
            </w:r>
          </w:p>
          <w:p w:rsidR="00FF0FA1" w:rsidRPr="00FF0FA1" w:rsidRDefault="005256D0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</w:rPr>
              <w:t>Metryka i</w:t>
            </w:r>
            <w:r w:rsidR="00714FDE" w:rsidRPr="00FF0FA1">
              <w:rPr>
                <w:rFonts w:cstheme="minorHAnsi"/>
                <w:sz w:val="16"/>
              </w:rPr>
              <w:t xml:space="preserve"> przest</w:t>
            </w:r>
            <w:r>
              <w:rPr>
                <w:rFonts w:cstheme="minorHAnsi"/>
                <w:sz w:val="16"/>
              </w:rPr>
              <w:t>rzenie metryczne</w:t>
            </w:r>
            <w:r w:rsidR="00714FDE" w:rsidRPr="00FF0FA1">
              <w:rPr>
                <w:rFonts w:cstheme="minorHAnsi"/>
                <w:sz w:val="16"/>
              </w:rPr>
              <w:t xml:space="preserve">. </w:t>
            </w:r>
          </w:p>
          <w:p w:rsidR="00FF0FA1" w:rsidRPr="00FF0FA1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Granica i ciągłość funkcji.</w:t>
            </w:r>
            <w:r w:rsidR="00714FDE" w:rsidRPr="00FF0FA1">
              <w:rPr>
                <w:rFonts w:cstheme="minorHAnsi"/>
                <w:sz w:val="16"/>
              </w:rPr>
              <w:t xml:space="preserve"> Twierdzenie Weierstrassa i własność Darboux.</w:t>
            </w:r>
            <w:r w:rsidR="00714FDE" w:rsidRPr="00FF0FA1">
              <w:rPr>
                <w:rFonts w:cstheme="minorHAnsi"/>
                <w:b/>
                <w:sz w:val="16"/>
              </w:rPr>
              <w:t xml:space="preserve"> </w:t>
            </w:r>
          </w:p>
          <w:p w:rsidR="00FF0FA1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Pochodna funkcji i jej interpretacja. Zastosowanie pochodne</w:t>
            </w:r>
            <w:r w:rsidR="00FF0FA1" w:rsidRPr="00FF0FA1">
              <w:rPr>
                <w:rFonts w:cstheme="minorHAnsi"/>
                <w:sz w:val="16"/>
              </w:rPr>
              <w:t>j do badanie funkcji. Twierdzenie de L’Hospitala</w:t>
            </w:r>
          </w:p>
          <w:p w:rsidR="00714FDE" w:rsidRPr="00FF0FA1" w:rsidRDefault="00714FDE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Szeregi potęgowe, wzór i szereg Taylora, zastosowania.</w:t>
            </w:r>
          </w:p>
          <w:p w:rsidR="00FF0FA1" w:rsidRPr="00FF0FA1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Całka nieoznaczona. Podstawowe metody całkowania.</w:t>
            </w:r>
          </w:p>
          <w:p w:rsidR="00FF0FA1" w:rsidRPr="00EF4AC3" w:rsidRDefault="00FF0FA1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</w:rPr>
              <w:t>Całka oznaczona i jej zastosowania.</w:t>
            </w:r>
          </w:p>
          <w:p w:rsidR="00EF4AC3" w:rsidRPr="00FF0FA1" w:rsidRDefault="00EF4AC3" w:rsidP="00FF0FA1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</w:rPr>
              <w:t>Interpretacja ekonomiczna pochodnej i całki.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9D6C02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9D6C0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9D6C02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 w:rsidR="006C4504">
              <w:rPr>
                <w:rFonts w:cstheme="minorHAnsi"/>
                <w:sz w:val="16"/>
                <w:szCs w:val="16"/>
              </w:rPr>
              <w:t>, projekt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475080" w:rsidRDefault="0047508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475080">
              <w:rPr>
                <w:rFonts w:cstheme="minorHAnsi"/>
                <w:sz w:val="16"/>
                <w:szCs w:val="16"/>
              </w:rPr>
              <w:t>Znajomość matematyki ze szkoły średniej na poziomie rozszerzonym.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F97F21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F97F21" w:rsidRPr="00582090" w:rsidRDefault="00F97F21" w:rsidP="00F97F2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990" w:type="dxa"/>
            <w:gridSpan w:val="3"/>
          </w:tcPr>
          <w:p w:rsidR="00F97F21" w:rsidRPr="00656E2D" w:rsidRDefault="00F97F21" w:rsidP="00F97F21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Wiedza:</w:t>
            </w:r>
          </w:p>
          <w:p w:rsidR="00F97F21" w:rsidRPr="00656E2D" w:rsidRDefault="00F97F21" w:rsidP="00F97F21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1- posiada</w:t>
            </w:r>
            <w:r>
              <w:rPr>
                <w:rFonts w:cstheme="minorHAnsi"/>
                <w:sz w:val="16"/>
                <w:szCs w:val="16"/>
              </w:rPr>
              <w:t xml:space="preserve"> wiedzę na temat pojęcia gra</w:t>
            </w:r>
            <w:r w:rsidR="00283480">
              <w:rPr>
                <w:rFonts w:cstheme="minorHAnsi"/>
                <w:sz w:val="16"/>
                <w:szCs w:val="16"/>
              </w:rPr>
              <w:t>nicy i jej wybranych zastosowań.</w:t>
            </w:r>
          </w:p>
          <w:p w:rsidR="00F97F21" w:rsidRPr="00656E2D" w:rsidRDefault="00F97F21" w:rsidP="00F97F21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2 </w:t>
            </w:r>
            <w:r>
              <w:rPr>
                <w:rFonts w:cstheme="minorHAnsi"/>
                <w:sz w:val="16"/>
                <w:szCs w:val="16"/>
              </w:rPr>
              <w:t xml:space="preserve">- </w:t>
            </w:r>
            <w:r w:rsidRPr="00656E2D">
              <w:rPr>
                <w:rFonts w:cstheme="minorHAnsi"/>
                <w:sz w:val="16"/>
                <w:szCs w:val="16"/>
              </w:rPr>
              <w:t>zna pojęcie różniczkowalności funkcji</w:t>
            </w:r>
            <w:r w:rsidR="00283480">
              <w:rPr>
                <w:rFonts w:cstheme="minorHAnsi"/>
                <w:sz w:val="16"/>
                <w:szCs w:val="16"/>
              </w:rPr>
              <w:t>.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F97F21" w:rsidRPr="00656E2D" w:rsidRDefault="00F97F21" w:rsidP="00F97F2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3 - </w:t>
            </w:r>
            <w:r w:rsidRPr="00656E2D">
              <w:rPr>
                <w:rFonts w:cstheme="minorHAnsi"/>
                <w:sz w:val="16"/>
                <w:szCs w:val="16"/>
              </w:rPr>
              <w:t>zna warunek konieczny</w:t>
            </w:r>
            <w:r>
              <w:rPr>
                <w:rFonts w:cstheme="minorHAnsi"/>
                <w:sz w:val="16"/>
                <w:szCs w:val="16"/>
              </w:rPr>
              <w:t xml:space="preserve"> i dostateczny ekstremum </w:t>
            </w:r>
            <w:r w:rsidRPr="00656E2D">
              <w:rPr>
                <w:rFonts w:cstheme="minorHAnsi"/>
                <w:sz w:val="16"/>
                <w:szCs w:val="16"/>
              </w:rPr>
              <w:t>funkcji</w:t>
            </w:r>
            <w:r>
              <w:rPr>
                <w:rFonts w:cstheme="minorHAnsi"/>
                <w:sz w:val="16"/>
                <w:szCs w:val="16"/>
              </w:rPr>
              <w:t xml:space="preserve"> jednej zmiennej.</w:t>
            </w:r>
          </w:p>
          <w:p w:rsidR="00F97F21" w:rsidRPr="00656E2D" w:rsidRDefault="00F97F21" w:rsidP="00F97F21">
            <w:pPr>
              <w:rPr>
                <w:rFonts w:cstheme="minorHAnsi"/>
                <w:sz w:val="16"/>
                <w:szCs w:val="16"/>
              </w:rPr>
            </w:pPr>
          </w:p>
          <w:p w:rsidR="00F97F21" w:rsidRPr="00656E2D" w:rsidRDefault="00F97F21" w:rsidP="00F97F21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F97F21" w:rsidRPr="00656E2D" w:rsidRDefault="00F97F21" w:rsidP="00F97F21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F97F21" w:rsidRPr="00656E2D" w:rsidRDefault="00F97F21" w:rsidP="00F97F21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Umiejętności:</w:t>
            </w:r>
          </w:p>
          <w:p w:rsidR="00F97F21" w:rsidRPr="007A25F2" w:rsidRDefault="00F97F21" w:rsidP="00F97F21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1 - potrafi </w:t>
            </w:r>
            <w:r>
              <w:rPr>
                <w:rFonts w:cstheme="minorHAnsi"/>
                <w:sz w:val="16"/>
                <w:szCs w:val="16"/>
              </w:rPr>
              <w:t xml:space="preserve">zbadać przebieg zmienności </w:t>
            </w:r>
            <w:r w:rsidR="00283480">
              <w:rPr>
                <w:rFonts w:cstheme="minorHAnsi"/>
                <w:sz w:val="16"/>
                <w:szCs w:val="16"/>
              </w:rPr>
              <w:t>funkcji jednej zmiennej .</w:t>
            </w:r>
          </w:p>
          <w:p w:rsidR="00F97F21" w:rsidRPr="007A25F2" w:rsidRDefault="00F97F21" w:rsidP="00F97F21">
            <w:pPr>
              <w:rPr>
                <w:rFonts w:cstheme="minorHAnsi"/>
                <w:sz w:val="16"/>
                <w:szCs w:val="16"/>
              </w:rPr>
            </w:pPr>
            <w:r w:rsidRPr="007A25F2">
              <w:rPr>
                <w:rFonts w:cstheme="minorHAnsi"/>
                <w:sz w:val="16"/>
                <w:szCs w:val="16"/>
              </w:rPr>
              <w:t>2 - umie zastosować rachunek całkowy do prostych problemów praktycznych.</w:t>
            </w:r>
          </w:p>
          <w:p w:rsidR="00F97F21" w:rsidRPr="00656E2D" w:rsidRDefault="00F97F21" w:rsidP="00F97F2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F97F21" w:rsidRPr="00656E2D" w:rsidRDefault="00F97F21" w:rsidP="00F97F21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656E2D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F97F21" w:rsidRPr="00656E2D" w:rsidRDefault="00F97F21" w:rsidP="00F97F21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1 - </w:t>
            </w:r>
            <w:r w:rsidRPr="00656E2D">
              <w:rPr>
                <w:rFonts w:cstheme="minorHAnsi"/>
                <w:sz w:val="16"/>
                <w:szCs w:val="16"/>
              </w:rPr>
              <w:t>potrafi zastosować wybrane metody analizy matematycznej do prostych zagadnień praktycznych</w:t>
            </w:r>
            <w:r w:rsidRPr="00656E2D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283480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A53F78" w:rsidP="005B28EA">
            <w:pPr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Trzy kolokwia</w:t>
            </w:r>
            <w:r w:rsidR="005B28EA" w:rsidRPr="005B28EA">
              <w:rPr>
                <w:rFonts w:cstheme="minorHAnsi"/>
                <w:sz w:val="16"/>
                <w:szCs w:val="16"/>
              </w:rPr>
              <w:t>, pisemne prace domowe, projekt pisemny, zaliczenie pisemne</w:t>
            </w:r>
            <w:r w:rsidR="005B28EA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B28EA" w:rsidRDefault="005B28EA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5B28EA">
              <w:rPr>
                <w:rFonts w:cstheme="minorHAnsi"/>
                <w:sz w:val="16"/>
                <w:szCs w:val="16"/>
              </w:rPr>
              <w:t>Wyniki okresowych prac pisemnych, treść zadań zaliczeniowych z oceną.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102261" w:rsidRDefault="00102261" w:rsidP="00CD0414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</w:t>
            </w:r>
            <w:r w:rsidRPr="00102261">
              <w:rPr>
                <w:rFonts w:cstheme="minorHAnsi"/>
                <w:bCs/>
                <w:sz w:val="16"/>
                <w:szCs w:val="16"/>
              </w:rPr>
              <w:t xml:space="preserve">prawdziany pisemne 10%; </w:t>
            </w:r>
            <w:r w:rsidR="00DA52B1">
              <w:rPr>
                <w:rFonts w:cstheme="minorHAnsi"/>
                <w:bCs/>
                <w:sz w:val="16"/>
                <w:szCs w:val="16"/>
              </w:rPr>
              <w:t>egzamin pisemny</w:t>
            </w:r>
            <w:r w:rsidRPr="00102261">
              <w:rPr>
                <w:rFonts w:cstheme="minorHAnsi"/>
                <w:bCs/>
                <w:sz w:val="16"/>
                <w:szCs w:val="16"/>
              </w:rPr>
              <w:t xml:space="preserve">  90%</w:t>
            </w:r>
            <w:r w:rsidR="00DA52B1">
              <w:rPr>
                <w:rFonts w:cstheme="minorHAnsi"/>
                <w:bCs/>
                <w:sz w:val="16"/>
                <w:szCs w:val="16"/>
              </w:rPr>
              <w:t>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Walerian Dubnicki, Jacek Kłopotowski, Tomasz Szapiro: Analiza matematyczna dla ekonomistów. PWN, 2010.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lastRenderedPageBreak/>
              <w:t>Marian Gewert, Zbigniew Skoczylas: Analiza matematyczna 1, 2 ; Definicje, twierdzenia, wzory. Oficyna Wydawnicza GiS, Wrocław 2005.</w:t>
            </w:r>
          </w:p>
          <w:p w:rsid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 Analiza matematyczna 1, 2,przykłady i zadania. Oficyna Wydawnicza GiS, Wrocław 2003.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W. Krysicki, L. Włodarski: Analiza matematyczna w zadaniach, t. 1, 2, PWN Warszawa 1996;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 xml:space="preserve">W. Hyb, J. Myszewski: Tablice matematyczne. Cz. I. Analiza matematyczna, Wyd. SGGW, Warszawa 1995;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H. Kazieko, L. Kazieko: Zadania z matematyki, Wyd. SGGW, Warszawa 1998;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97F2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25CA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25CA1" w:rsidRPr="008761B7" w:rsidRDefault="00725CA1" w:rsidP="00725CA1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posiada wiedzę na temat pojęcia granicy i jej wybranych zastosowań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K_W16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25CA1" w:rsidRPr="008761B7" w:rsidRDefault="00725CA1" w:rsidP="00725CA1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zna pojęcie różniczkowalności funkcji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2, 3, 2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25CA1" w:rsidRPr="008761B7" w:rsidRDefault="00725CA1" w:rsidP="00725CA1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zna warunek konieczny i dostateczny ekstremum funkcji jednej zmiennej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2, 3, 2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25CA1" w:rsidRPr="008761B7" w:rsidRDefault="00725CA1" w:rsidP="00725CA1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potrafi zbadać przebieg zmienności  funkcji jednej zmiennej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K_U</w:t>
            </w:r>
            <w:r>
              <w:rPr>
                <w:rFonts w:cstheme="minorHAnsi"/>
                <w:bCs/>
                <w:sz w:val="18"/>
                <w:szCs w:val="18"/>
              </w:rPr>
              <w:t>06, K_U</w:t>
            </w:r>
            <w:r w:rsidRPr="008761B7">
              <w:rPr>
                <w:rFonts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25CA1" w:rsidRPr="00E92F3B" w:rsidRDefault="00725CA1" w:rsidP="00725CA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92F3B">
              <w:rPr>
                <w:rFonts w:cstheme="minorHAnsi"/>
                <w:sz w:val="18"/>
                <w:szCs w:val="18"/>
              </w:rPr>
              <w:t>umie zastosować rachunek całkowy do prostych problemów praktycznych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K_U06, K_U14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725CA1" w:rsidRPr="00FB1C10" w:rsidTr="0093211F">
        <w:tc>
          <w:tcPr>
            <w:tcW w:w="1547" w:type="dxa"/>
          </w:tcPr>
          <w:p w:rsidR="00725CA1" w:rsidRPr="00091137" w:rsidRDefault="00725CA1" w:rsidP="00725CA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725CA1" w:rsidRPr="008761B7" w:rsidRDefault="00725CA1" w:rsidP="00725CA1">
            <w:pPr>
              <w:rPr>
                <w:rFonts w:cstheme="minorHAnsi"/>
                <w:sz w:val="18"/>
                <w:szCs w:val="18"/>
              </w:rPr>
            </w:pPr>
            <w:r w:rsidRPr="008761B7">
              <w:rPr>
                <w:rFonts w:cstheme="minorHAnsi"/>
                <w:sz w:val="18"/>
                <w:szCs w:val="18"/>
              </w:rPr>
              <w:t>potrafi zastosować wybrane metody analizy matematycznej do prostych zagadnień praktycznych</w:t>
            </w:r>
          </w:p>
        </w:tc>
        <w:tc>
          <w:tcPr>
            <w:tcW w:w="3001" w:type="dxa"/>
          </w:tcPr>
          <w:p w:rsidR="00725CA1" w:rsidRPr="008761B7" w:rsidRDefault="00725CA1" w:rsidP="00725CA1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K_K06</w:t>
            </w:r>
          </w:p>
        </w:tc>
        <w:tc>
          <w:tcPr>
            <w:tcW w:w="1381" w:type="dxa"/>
          </w:tcPr>
          <w:p w:rsidR="00725CA1" w:rsidRPr="00FB1C10" w:rsidRDefault="00725CA1" w:rsidP="00725CA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26" w:rsidRDefault="009E7E26" w:rsidP="002C0CA5">
      <w:pPr>
        <w:spacing w:line="240" w:lineRule="auto"/>
      </w:pPr>
      <w:r>
        <w:separator/>
      </w:r>
    </w:p>
  </w:endnote>
  <w:endnote w:type="continuationSeparator" w:id="0">
    <w:p w:rsidR="009E7E26" w:rsidRDefault="009E7E2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26" w:rsidRDefault="009E7E26" w:rsidP="002C0CA5">
      <w:pPr>
        <w:spacing w:line="240" w:lineRule="auto"/>
      </w:pPr>
      <w:r>
        <w:separator/>
      </w:r>
    </w:p>
  </w:footnote>
  <w:footnote w:type="continuationSeparator" w:id="0">
    <w:p w:rsidR="009E7E26" w:rsidRDefault="009E7E2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C4232"/>
    <w:rsid w:val="00102261"/>
    <w:rsid w:val="00207BBF"/>
    <w:rsid w:val="00222FB5"/>
    <w:rsid w:val="00242BB8"/>
    <w:rsid w:val="00283480"/>
    <w:rsid w:val="002C0CA5"/>
    <w:rsid w:val="00313522"/>
    <w:rsid w:val="00341D25"/>
    <w:rsid w:val="0036131B"/>
    <w:rsid w:val="003B680D"/>
    <w:rsid w:val="00475080"/>
    <w:rsid w:val="004C3663"/>
    <w:rsid w:val="004E3406"/>
    <w:rsid w:val="004F5168"/>
    <w:rsid w:val="005256D0"/>
    <w:rsid w:val="005B28EA"/>
    <w:rsid w:val="00656E2D"/>
    <w:rsid w:val="006674DC"/>
    <w:rsid w:val="006C2909"/>
    <w:rsid w:val="006C2D6A"/>
    <w:rsid w:val="006C4504"/>
    <w:rsid w:val="006C766B"/>
    <w:rsid w:val="00714FDE"/>
    <w:rsid w:val="0072568B"/>
    <w:rsid w:val="00725CA1"/>
    <w:rsid w:val="00735F91"/>
    <w:rsid w:val="00756A7C"/>
    <w:rsid w:val="007D736E"/>
    <w:rsid w:val="00801CB0"/>
    <w:rsid w:val="00826F8E"/>
    <w:rsid w:val="00851C31"/>
    <w:rsid w:val="00852B16"/>
    <w:rsid w:val="00860FAB"/>
    <w:rsid w:val="008C5679"/>
    <w:rsid w:val="008F7E6F"/>
    <w:rsid w:val="0091290B"/>
    <w:rsid w:val="00925376"/>
    <w:rsid w:val="0093211F"/>
    <w:rsid w:val="00935AC0"/>
    <w:rsid w:val="00965A2D"/>
    <w:rsid w:val="00966E0B"/>
    <w:rsid w:val="009A0A6A"/>
    <w:rsid w:val="009B21A4"/>
    <w:rsid w:val="009D6C02"/>
    <w:rsid w:val="009E71F1"/>
    <w:rsid w:val="009E7E26"/>
    <w:rsid w:val="00A43564"/>
    <w:rsid w:val="00A5094B"/>
    <w:rsid w:val="00A51EC3"/>
    <w:rsid w:val="00A53F78"/>
    <w:rsid w:val="00AF12BD"/>
    <w:rsid w:val="00B2721F"/>
    <w:rsid w:val="00CD0414"/>
    <w:rsid w:val="00D20869"/>
    <w:rsid w:val="00DA52B1"/>
    <w:rsid w:val="00E1468E"/>
    <w:rsid w:val="00ED11F9"/>
    <w:rsid w:val="00EE4F54"/>
    <w:rsid w:val="00EF4AC3"/>
    <w:rsid w:val="00F17173"/>
    <w:rsid w:val="00F32676"/>
    <w:rsid w:val="00F97F21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075A5-0BC7-4E72-86F7-E6B5B7FC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B7A68-9D10-460A-8D30-CFECE120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16</cp:revision>
  <cp:lastPrinted>2019-03-18T08:34:00Z</cp:lastPrinted>
  <dcterms:created xsi:type="dcterms:W3CDTF">2019-05-06T22:57:00Z</dcterms:created>
  <dcterms:modified xsi:type="dcterms:W3CDTF">2019-05-12T10:13:00Z</dcterms:modified>
</cp:coreProperties>
</file>