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0A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Symulacja komputerowa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D0A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0AEC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Computer </w:t>
            </w:r>
            <w:r w:rsidR="00412F0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9D0AE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1C08E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1C08EF">
              <w:rPr>
                <w:b/>
                <w:sz w:val="16"/>
                <w:szCs w:val="16"/>
              </w:rPr>
              <w:t>N-1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1C08EF">
              <w:rPr>
                <w:b/>
                <w:sz w:val="16"/>
                <w:szCs w:val="16"/>
              </w:rPr>
              <w:t>6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1C08EF">
              <w:rPr>
                <w:b/>
                <w:sz w:val="16"/>
                <w:szCs w:val="16"/>
              </w:rPr>
              <w:t>44</w:t>
            </w:r>
            <w:r w:rsidRPr="006D34A0">
              <w:rPr>
                <w:b/>
                <w:sz w:val="16"/>
                <w:szCs w:val="16"/>
              </w:rPr>
              <w:t>_</w:t>
            </w:r>
            <w:r w:rsidR="001C08EF">
              <w:rPr>
                <w:b/>
                <w:sz w:val="16"/>
                <w:szCs w:val="16"/>
              </w:rPr>
              <w:t>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9D0A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A91" w:rsidRPr="00E94EF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A1AB8">
              <w:rPr>
                <w:rFonts w:ascii="Arial" w:hAnsi="Arial" w:cs="Arial"/>
                <w:sz w:val="16"/>
                <w:szCs w:val="16"/>
              </w:rPr>
              <w:t>i technikami symulacji komputerowych. Podczas zajęć, studenci poznają zagadnienia tworzenia modeli matematycznych opisujących wybrane obszary rzeczywistości</w:t>
            </w:r>
            <w:r w:rsidR="0038402E">
              <w:rPr>
                <w:rFonts w:ascii="Arial" w:hAnsi="Arial" w:cs="Arial"/>
                <w:sz w:val="16"/>
                <w:szCs w:val="16"/>
              </w:rPr>
              <w:t>.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402E">
              <w:rPr>
                <w:rFonts w:ascii="Arial" w:hAnsi="Arial" w:cs="Arial"/>
                <w:sz w:val="16"/>
                <w:szCs w:val="16"/>
              </w:rPr>
              <w:t>T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ematem zajęć jest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także </w:t>
            </w:r>
            <w:r w:rsidR="000A1AB8">
              <w:rPr>
                <w:rFonts w:ascii="Arial" w:hAnsi="Arial" w:cs="Arial"/>
                <w:sz w:val="16"/>
                <w:szCs w:val="16"/>
              </w:rPr>
              <w:t>analiza uzyskanych wyników symulacji.</w:t>
            </w:r>
            <w:r w:rsidR="00E94E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Podczas zajęć, o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mawiane są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też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różne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zjawiska fizyczne, chemiczne, biologiczne, a nawet zjawiska powiązane z naukami społecznymi.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Istotnym zagadnieniem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 jest t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e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ż wyprowadzenie znanych równań matematycznych opisujących wybrane obszary rzeczywistości, a także różne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konkretne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 techniki komputerowego rozwiązywania tychże równań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Model, symulacja, animacja, weryfikacja modelu, ogólna klasyfikacja symulacji komputerowych.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symulacje prostych i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złożonych układów mechanicznych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brył sztywnych i symulacje zderzeń.</w:t>
            </w:r>
          </w:p>
          <w:p w:rsidR="00087DB5" w:rsidRDefault="00540B6F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ciał niebieskich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kładzie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łonecznym. 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przepływu wody w rzekach, kanałach i rurociągach.</w:t>
            </w:r>
          </w:p>
          <w:p w:rsidR="00087DB5" w:rsidRDefault="004A3257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(r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ównani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Bern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liego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Eulera, Saint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Venanta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Navier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-Stokesa,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Boltzmana</w:t>
            </w:r>
            <w:proofErr w:type="spellEnd"/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symul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owanie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zjawiska turbulencji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ymulacje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rozchodzenia się ciepła w ciałach stałych.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i symulacje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dyfuzji i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subdyfuzji</w:t>
            </w:r>
            <w:proofErr w:type="spellEnd"/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ośrodkach ciągłych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8402E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zjawisk falowych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(zjawiska falowe 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mechanice,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elektrodynamice i mechanice kwantowej)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Metoda elementu skończonego, metody Monte Carlo, zastosowania Automatów Komórkowych.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zagadnień związanych z </w:t>
            </w:r>
            <w:proofErr w:type="spellStart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elasto</w:t>
            </w:r>
            <w:proofErr w:type="spellEnd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-mechaniką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(odkształcenia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naprężenia w ciałach stałych)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zjawisk meteorologicznych,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prognozowanie pogody, symulacje tornad i trąb powietrznych.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w biologii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rozrost komórek,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liczebności populacji, itd.).</w:t>
            </w:r>
          </w:p>
          <w:p w:rsidR="00A54ACC" w:rsidRDefault="00A54ACC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Modele i symulacje wzrostu 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zachowania się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drzew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także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naprężeń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 odkształceń w pniach i konarach drzew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zagadnień medyc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zn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(symulacj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krążenia, dynamiki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komór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serca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rozrost guza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i inne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Komputerowe modelowanie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w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naukach społecznych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(np. dynamika postaw społecznych)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budowy i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układu nerwowego (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rzeczywistych sieci neuronalnych)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ymulacje komputerowe w ekonomii, finansach i biznesie.</w:t>
            </w:r>
          </w:p>
          <w:p w:rsidR="00CB1EEB" w:rsidRDefault="00CB1EEB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i symulacje ruchu drogowego, kolejowego, lotniczego i żeglugi morskiej i rzecznej. 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Zagadnienia powiązan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teorią 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chaosu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(efekt motyla, atraktory,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fraktal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entropia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teoria układów dynamicznych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ED11F9" w:rsidRPr="00CB1EEB" w:rsidRDefault="00532835" w:rsidP="00124A33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związanych z Teorią Względności (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symulacja zmiany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odniesienia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15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53283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30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017D0">
              <w:rPr>
                <w:rFonts w:ascii="Arial" w:hAnsi="Arial" w:cs="Arial"/>
                <w:sz w:val="16"/>
                <w:szCs w:val="16"/>
              </w:rPr>
              <w:t>podstaw fizyki i metod numerycznych.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Ma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projektowania symulacji komputerowych.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C017D0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podstawową wiedzę w zakresie fizyki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 i innych nauk, potrzebną do tworzenia prawidłowego ścisłego opisu wybranych zagadnień rzeczywistości.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komputerowych.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>Potrafi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 xml:space="preserve">wykorzystać nabytą wiedzę matematyczną </w:t>
            </w:r>
            <w:r w:rsidR="00C017D0"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C017D0" w:rsidRDefault="00C017D0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 –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3254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325470" w:rsidRDefault="00325470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Maciej Matyka. Symulacje komputerowe w fizyce. WNT. Warszawa 2012.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Dieter W.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Heermann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Podstawy symulacji komputerowych w fizyce. Wydawnictwo Naukowo-Techniczne. Warszawa 2017.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S. Romanowski, D.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Switała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-Wójcik. Symulacje komputerowe w fizyce i chemii. Wybrane zagadnienia. WWSH-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EwŁ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2009.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Parent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Rick. Animacja komputerowa, algorytmy i techniki. PWN. Warszawa 2011.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Nowak. Modelowanie matematyczne i symulacje komputerow</w:t>
            </w:r>
            <w:r w:rsidR="003345BD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 naukach społecznych. SWPS. Warszawa 2007.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Urszula Foryś. Matematyka w biologii. WNT. Warszawa 2005.</w:t>
            </w:r>
          </w:p>
          <w:p w:rsidR="00724C3C" w:rsidRDefault="00724C3C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Rudra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Pratap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 dla naukowców i inżynierów. PWN. Warszawa 2013.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B6E32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acek </w:t>
            </w:r>
            <w:proofErr w:type="spellStart"/>
            <w:r w:rsidRPr="00AB6E32">
              <w:rPr>
                <w:rFonts w:ascii="Arial" w:hAnsi="Arial" w:cs="Arial"/>
                <w:sz w:val="16"/>
                <w:szCs w:val="16"/>
              </w:rPr>
              <w:t>Matulew</w:t>
            </w:r>
            <w:r>
              <w:rPr>
                <w:rFonts w:ascii="Arial" w:hAnsi="Arial" w:cs="Arial"/>
                <w:sz w:val="16"/>
                <w:szCs w:val="16"/>
              </w:rPr>
              <w:t>ski</w:t>
            </w:r>
            <w:proofErr w:type="spellEnd"/>
            <w:r w:rsidRPr="00AB6E32">
              <w:rPr>
                <w:rFonts w:ascii="Arial" w:hAnsi="Arial" w:cs="Arial"/>
                <w:sz w:val="16"/>
                <w:szCs w:val="16"/>
              </w:rPr>
              <w:t>, M</w:t>
            </w:r>
            <w:r>
              <w:rPr>
                <w:rFonts w:ascii="Arial" w:hAnsi="Arial" w:cs="Arial"/>
                <w:sz w:val="16"/>
                <w:szCs w:val="16"/>
              </w:rPr>
              <w:t xml:space="preserve">arcin </w:t>
            </w:r>
            <w:r w:rsidRPr="00AB6E32">
              <w:rPr>
                <w:rFonts w:ascii="Arial" w:hAnsi="Arial" w:cs="Arial"/>
                <w:sz w:val="16"/>
                <w:szCs w:val="16"/>
              </w:rPr>
              <w:t>Sylwestrzak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Grafika, Fizyka, Metody numeryczne,</w:t>
            </w:r>
            <w:r>
              <w:rPr>
                <w:rFonts w:ascii="Arial" w:hAnsi="Arial" w:cs="Arial"/>
                <w:sz w:val="16"/>
                <w:szCs w:val="16"/>
              </w:rPr>
              <w:t xml:space="preserve"> Symulacje fizyczne.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Wróblewski, Jan Zakrzewski. Wstęp do fizyki. </w:t>
            </w:r>
          </w:p>
          <w:p w:rsidR="00ED11F9" w:rsidRPr="00325470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3486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04B7E" w:rsidRDefault="00E04B7E" w:rsidP="009020B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04B7E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</w:t>
            </w:r>
            <w:r w:rsidR="009020BC">
              <w:rPr>
                <w:rFonts w:ascii="Arial" w:hAnsi="Arial" w:cs="Arial"/>
                <w:sz w:val="16"/>
                <w:szCs w:val="16"/>
              </w:rPr>
              <w:t>projektowa</w:t>
            </w:r>
            <w:r w:rsidR="00CE3159">
              <w:rPr>
                <w:rFonts w:ascii="Arial" w:hAnsi="Arial" w:cs="Arial"/>
                <w:sz w:val="16"/>
                <w:szCs w:val="16"/>
              </w:rPr>
              <w:t>nia symulacji komputerowych</w:t>
            </w:r>
            <w:r w:rsidR="00D356E9" w:rsidRPr="00E04B7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CE3159" w:rsidRDefault="00285D36" w:rsidP="005D704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 podstawową wiedzę w zakresie fizyki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innych nauk, potrzebną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tworzenia prawidłowego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ścisłego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opisu wybranych zagadnień rzeczywistości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W02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="00912188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9020BC" w:rsidRDefault="009020BC" w:rsidP="00C017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</w:t>
            </w:r>
            <w:r w:rsidR="00C017D0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U01</w:t>
            </w:r>
            <w:r w:rsidR="00D9148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091137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 w:rsidR="00D356E9"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 w:rsidR="00D356E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020BC" w:rsidRPr="00FB1C10" w:rsidRDefault="009020BC" w:rsidP="009020BC">
            <w:pPr>
              <w:rPr>
                <w:bCs/>
                <w:sz w:val="18"/>
                <w:szCs w:val="18"/>
              </w:rPr>
            </w:pPr>
            <w:r w:rsidRPr="00D356E9">
              <w:rPr>
                <w:rFonts w:ascii="Arial" w:hAnsi="Arial" w:cs="Arial"/>
                <w:sz w:val="16"/>
                <w:szCs w:val="16"/>
              </w:rPr>
              <w:t xml:space="preserve">Potrafi wykorzystać nabytą wiedzę matematyczną </w:t>
            </w:r>
            <w:r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356E9">
              <w:rPr>
                <w:bCs/>
                <w:sz w:val="18"/>
                <w:szCs w:val="18"/>
              </w:rPr>
              <w:t>2</w:t>
            </w:r>
            <w:r w:rsidR="005E6D5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C4191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E7CE8" w:rsidP="00281A69">
            <w:pPr>
              <w:rPr>
                <w:bCs/>
                <w:sz w:val="18"/>
                <w:szCs w:val="18"/>
              </w:rPr>
            </w:pP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U07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281A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</w:t>
            </w:r>
            <w:r w:rsidR="00281A69">
              <w:rPr>
                <w:bCs/>
                <w:sz w:val="18"/>
                <w:szCs w:val="18"/>
              </w:rPr>
              <w:t>ć</w:t>
            </w:r>
            <w:r>
              <w:rPr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4563" w:type="dxa"/>
          </w:tcPr>
          <w:p w:rsidR="0093211F" w:rsidRPr="00FB1C10" w:rsidRDefault="00662CCB" w:rsidP="00236B18">
            <w:pPr>
              <w:rPr>
                <w:bCs/>
                <w:sz w:val="18"/>
                <w:szCs w:val="18"/>
              </w:rPr>
            </w:pP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 w:rsidR="002924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EF4331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93211F" w:rsidRPr="00FB1C10" w:rsidRDefault="0093211F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537" w:rsidRDefault="00796537" w:rsidP="002C0CA5">
      <w:pPr>
        <w:spacing w:line="240" w:lineRule="auto"/>
      </w:pPr>
      <w:r>
        <w:separator/>
      </w:r>
    </w:p>
  </w:endnote>
  <w:endnote w:type="continuationSeparator" w:id="0">
    <w:p w:rsidR="00796537" w:rsidRDefault="0079653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537" w:rsidRDefault="00796537" w:rsidP="002C0CA5">
      <w:pPr>
        <w:spacing w:line="240" w:lineRule="auto"/>
      </w:pPr>
      <w:r>
        <w:separator/>
      </w:r>
    </w:p>
  </w:footnote>
  <w:footnote w:type="continuationSeparator" w:id="0">
    <w:p w:rsidR="00796537" w:rsidRDefault="0079653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35E1A"/>
    <w:rsid w:val="000834BC"/>
    <w:rsid w:val="00087DB5"/>
    <w:rsid w:val="00091137"/>
    <w:rsid w:val="00092908"/>
    <w:rsid w:val="000A1AB8"/>
    <w:rsid w:val="000C4232"/>
    <w:rsid w:val="00103BF1"/>
    <w:rsid w:val="00124A33"/>
    <w:rsid w:val="001301EF"/>
    <w:rsid w:val="00151533"/>
    <w:rsid w:val="00162ABE"/>
    <w:rsid w:val="0016587C"/>
    <w:rsid w:val="00182A04"/>
    <w:rsid w:val="001C08EF"/>
    <w:rsid w:val="00207BBF"/>
    <w:rsid w:val="00236B18"/>
    <w:rsid w:val="00281A69"/>
    <w:rsid w:val="00285D36"/>
    <w:rsid w:val="0029240A"/>
    <w:rsid w:val="002C0CA5"/>
    <w:rsid w:val="00325470"/>
    <w:rsid w:val="003345BD"/>
    <w:rsid w:val="00341D25"/>
    <w:rsid w:val="003524D5"/>
    <w:rsid w:val="00355442"/>
    <w:rsid w:val="0036131B"/>
    <w:rsid w:val="0038402E"/>
    <w:rsid w:val="003B680D"/>
    <w:rsid w:val="00412F08"/>
    <w:rsid w:val="00481690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62CCB"/>
    <w:rsid w:val="006674DC"/>
    <w:rsid w:val="00690102"/>
    <w:rsid w:val="006C766B"/>
    <w:rsid w:val="006D34A0"/>
    <w:rsid w:val="00724C3C"/>
    <w:rsid w:val="0072568B"/>
    <w:rsid w:val="00735F91"/>
    <w:rsid w:val="00767A91"/>
    <w:rsid w:val="00796537"/>
    <w:rsid w:val="007D736E"/>
    <w:rsid w:val="00833754"/>
    <w:rsid w:val="00860FAB"/>
    <w:rsid w:val="008C5679"/>
    <w:rsid w:val="008F7E6F"/>
    <w:rsid w:val="009020BC"/>
    <w:rsid w:val="00912188"/>
    <w:rsid w:val="00925376"/>
    <w:rsid w:val="0093211F"/>
    <w:rsid w:val="00965A2D"/>
    <w:rsid w:val="00966E0B"/>
    <w:rsid w:val="009B21A4"/>
    <w:rsid w:val="009D0AEC"/>
    <w:rsid w:val="009E71F1"/>
    <w:rsid w:val="00A43564"/>
    <w:rsid w:val="00A50724"/>
    <w:rsid w:val="00A54ACC"/>
    <w:rsid w:val="00A77A56"/>
    <w:rsid w:val="00AA19E3"/>
    <w:rsid w:val="00AA2538"/>
    <w:rsid w:val="00B2721F"/>
    <w:rsid w:val="00C017D0"/>
    <w:rsid w:val="00C37C8F"/>
    <w:rsid w:val="00CB1EEB"/>
    <w:rsid w:val="00CC3872"/>
    <w:rsid w:val="00CD0414"/>
    <w:rsid w:val="00CE3159"/>
    <w:rsid w:val="00D12881"/>
    <w:rsid w:val="00D356E9"/>
    <w:rsid w:val="00D45A56"/>
    <w:rsid w:val="00D91488"/>
    <w:rsid w:val="00DC4191"/>
    <w:rsid w:val="00E04B7E"/>
    <w:rsid w:val="00E4596B"/>
    <w:rsid w:val="00E86AFD"/>
    <w:rsid w:val="00E94EFB"/>
    <w:rsid w:val="00ED11F9"/>
    <w:rsid w:val="00EE4F54"/>
    <w:rsid w:val="00EF4331"/>
    <w:rsid w:val="00F0689B"/>
    <w:rsid w:val="00F17173"/>
    <w:rsid w:val="00F835D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</cp:revision>
  <cp:lastPrinted>2019-03-18T08:34:00Z</cp:lastPrinted>
  <dcterms:created xsi:type="dcterms:W3CDTF">2019-05-06T23:03:00Z</dcterms:created>
  <dcterms:modified xsi:type="dcterms:W3CDTF">2019-05-13T12:51:00Z</dcterms:modified>
</cp:coreProperties>
</file>