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69"/>
        <w:gridCol w:w="1490"/>
        <w:gridCol w:w="992"/>
        <w:gridCol w:w="1061"/>
        <w:gridCol w:w="357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61B8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61B8B">
              <w:rPr>
                <w:rFonts w:ascii="Arial" w:hAnsi="Arial" w:cs="Arial"/>
                <w:bCs/>
                <w:sz w:val="20"/>
                <w:szCs w:val="20"/>
              </w:rPr>
              <w:t>Wizualizacja danych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61B8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61B8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E61B8B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visualization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E61B8B" w:rsidRPr="00E61B8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E61B8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61B8B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61B8B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E61B8B">
              <w:rPr>
                <w:b/>
                <w:sz w:val="16"/>
                <w:szCs w:val="16"/>
              </w:rPr>
              <w:t>ZIM-IN-1S-06L-44_15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B30708">
              <w:rPr>
                <w:rFonts w:ascii="Arial" w:hAnsi="Arial" w:cs="Arial"/>
                <w:sz w:val="16"/>
                <w:szCs w:val="16"/>
              </w:rPr>
              <w:t>podstawowymi zasadami oraz praktyką dobrej wizualizacji danych, dzięki której dane są nie tylko przedstawione przez prezentującego, ale także odebrane i zrozumiane przez obserwatora.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30708" w:rsidRPr="00B30708" w:rsidRDefault="00B30708" w:rsidP="00B3070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wykładów </w:t>
            </w:r>
          </w:p>
          <w:p w:rsidR="00B30708" w:rsidRPr="00B30708" w:rsidRDefault="00B30708" w:rsidP="00B3070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Podstawy funkcjonowania systemu wizyjnego człowiek; koncepcje i postrzeganie barw, użyteczne palety barw; z</w:t>
            </w: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asady dobrej wizualizacji; złudzenia optyczne; wyróżnianie w kontekście; mapy; czas; wykresy kołowe; mapy drzewiaste; małe wielokrotności; dane wielowymiarowe; przeciążanie elementów graficznych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; wizualizacje wysokiej rozdzielczości</w:t>
            </w: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. Wizualizacja wspierająca statystykę: </w:t>
            </w:r>
            <w:proofErr w:type="spellStart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kwantyle</w:t>
            </w:r>
            <w:proofErr w:type="spellEnd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; wykresy </w:t>
            </w:r>
            <w:proofErr w:type="spellStart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kwantyl-kwantyl</w:t>
            </w:r>
            <w:proofErr w:type="spellEnd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(q-q), średnia-różnica (m-d), rozrzut rezydua-dopasowanie (r-f </w:t>
            </w:r>
            <w:proofErr w:type="spellStart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spread</w:t>
            </w:r>
            <w:proofErr w:type="spellEnd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), rozrzut-lokalizacja (s-l); transformacje usuwające skośność danych. Przykłady dobrych i złych wizualizacji.</w:t>
            </w:r>
          </w:p>
          <w:p w:rsidR="00B30708" w:rsidRPr="00B30708" w:rsidRDefault="00B30708" w:rsidP="00B3070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</w:t>
            </w:r>
            <w:proofErr w:type="spellStart"/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świczeń</w:t>
            </w:r>
            <w:proofErr w:type="spellEnd"/>
          </w:p>
          <w:p w:rsidR="00ED11F9" w:rsidRDefault="00B30708" w:rsidP="00B3070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Ćwiczenia laboratoryjne z wybranych tematów statystyki wizualnej. Projekt laboratoryjny w postaci własnej wizualizacji wybranych, złożonych danych (wykonywany jednoosobowo lub w zespołach dwuosobowych).</w:t>
            </w:r>
          </w:p>
          <w:p w:rsidR="00B30708" w:rsidRPr="00B30708" w:rsidRDefault="00B30708" w:rsidP="00B30708">
            <w:pPr>
              <w:rPr>
                <w:lang w:eastAsia="pl-PL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B3070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B30708">
              <w:rPr>
                <w:rFonts w:ascii="Arial" w:hAnsi="Arial" w:cs="Arial"/>
                <w:sz w:val="16"/>
                <w:szCs w:val="16"/>
              </w:rPr>
              <w:t xml:space="preserve">objętego przez </w:t>
            </w:r>
            <w:r w:rsidR="00B30708" w:rsidRPr="00B30708">
              <w:rPr>
                <w:rFonts w:ascii="Arial" w:hAnsi="Arial" w:cs="Arial"/>
                <w:sz w:val="16"/>
                <w:szCs w:val="16"/>
              </w:rPr>
              <w:t>podstawowe kursy matematyki i statystyki</w:t>
            </w:r>
            <w:r w:rsidR="00B30708">
              <w:rPr>
                <w:rFonts w:ascii="Arial" w:hAnsi="Arial" w:cs="Arial"/>
                <w:sz w:val="16"/>
                <w:szCs w:val="16"/>
              </w:rPr>
              <w:t xml:space="preserve">, oraz umiejętność posługiwania się </w:t>
            </w:r>
            <w:r w:rsidR="00B30708" w:rsidRPr="00B30708">
              <w:rPr>
                <w:rFonts w:ascii="Arial" w:hAnsi="Arial" w:cs="Arial"/>
                <w:sz w:val="16"/>
                <w:szCs w:val="16"/>
              </w:rPr>
              <w:t>podstawowymi programami do pre</w:t>
            </w:r>
            <w:r w:rsidR="00B30708">
              <w:rPr>
                <w:rFonts w:ascii="Arial" w:hAnsi="Arial" w:cs="Arial"/>
                <w:sz w:val="16"/>
                <w:szCs w:val="16"/>
              </w:rPr>
              <w:t>zentacji, jak Excel, PowerPoint, lub inne wybrane przez studentów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2C59CA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47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C59CA" w:rsidRPr="002C59CA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</w:t>
            </w:r>
            <w:r w:rsidR="002C59CA">
              <w:rPr>
                <w:rFonts w:ascii="Arial" w:hAnsi="Arial" w:cs="Arial"/>
                <w:sz w:val="16"/>
                <w:szCs w:val="16"/>
              </w:rPr>
              <w:t>gania wniosków na tej podstawie</w:t>
            </w:r>
          </w:p>
          <w:p w:rsidR="00ED11F9" w:rsidRPr="00582090" w:rsidRDefault="00ED11F9" w:rsidP="002C59C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2C59CA" w:rsidRPr="002C59CA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2C59CA" w:rsidRPr="002C59CA">
              <w:rPr>
                <w:rFonts w:ascii="Arial" w:hAnsi="Arial" w:cs="Arial"/>
                <w:sz w:val="16"/>
                <w:szCs w:val="16"/>
              </w:rPr>
              <w:t>Potrafi wykorzystać do formułowania i rozwiązywania zadań informatycznych podstawowe metody analityczne i eksperymentalne, w tym p</w:t>
            </w:r>
            <w:r w:rsidR="002C59CA">
              <w:rPr>
                <w:rFonts w:ascii="Arial" w:hAnsi="Arial" w:cs="Arial"/>
                <w:sz w:val="16"/>
                <w:szCs w:val="16"/>
              </w:rPr>
              <w:t>roste eksperymenty obliczeniowe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2C59CA">
              <w:t xml:space="preserve"> </w:t>
            </w:r>
            <w:r w:rsidR="002C59CA" w:rsidRPr="002C59CA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</w:t>
            </w:r>
            <w:r w:rsidR="002C59CA">
              <w:rPr>
                <w:rFonts w:ascii="Arial" w:hAnsi="Arial" w:cs="Arial"/>
                <w:sz w:val="16"/>
                <w:szCs w:val="16"/>
              </w:rPr>
              <w:t>dań i problemów informatycznych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8" w:type="dxa"/>
            <w:gridSpan w:val="4"/>
            <w:vAlign w:val="center"/>
          </w:tcPr>
          <w:p w:rsidR="002C59CA" w:rsidRPr="002C59CA" w:rsidRDefault="00ED11F9" w:rsidP="002C59CA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2C59CA" w:rsidRDefault="002C59CA" w:rsidP="002C59C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2C59CA">
              <w:rPr>
                <w:rFonts w:ascii="Arial" w:hAnsi="Arial" w:cs="Arial"/>
                <w:sz w:val="16"/>
                <w:szCs w:val="16"/>
              </w:rPr>
              <w:t xml:space="preserve">Potrafi przekazać informację o osiągnięciach informatyki i różnych aspektach zawodu informatyka </w:t>
            </w:r>
            <w:r>
              <w:rPr>
                <w:rFonts w:ascii="Arial" w:hAnsi="Arial" w:cs="Arial"/>
                <w:sz w:val="16"/>
                <w:szCs w:val="16"/>
              </w:rPr>
              <w:t>w sposób powszechnie zrozumiały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E61B8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E61B8B">
              <w:rPr>
                <w:rFonts w:ascii="Arial" w:hAnsi="Arial" w:cs="Arial"/>
                <w:sz w:val="16"/>
                <w:szCs w:val="16"/>
              </w:rPr>
              <w:t>;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E61B8B">
              <w:rPr>
                <w:rFonts w:ascii="Arial" w:hAnsi="Arial" w:cs="Arial"/>
                <w:sz w:val="16"/>
                <w:szCs w:val="16"/>
              </w:rPr>
              <w:t>; projekt z oceną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61B8B" w:rsidP="00E61B8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projekt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4F2EE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4F2EEA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4F2EE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B30708" w:rsidRPr="00B30708" w:rsidRDefault="00B30708" w:rsidP="00B30708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30708">
              <w:rPr>
                <w:rFonts w:ascii="Arial" w:hAnsi="Arial" w:cs="Arial"/>
                <w:sz w:val="16"/>
                <w:szCs w:val="16"/>
              </w:rPr>
              <w:t>Biecek</w:t>
            </w:r>
            <w:proofErr w:type="spellEnd"/>
            <w:r w:rsidRPr="00B30708">
              <w:rPr>
                <w:rFonts w:ascii="Arial" w:hAnsi="Arial" w:cs="Arial"/>
                <w:sz w:val="16"/>
                <w:szCs w:val="16"/>
              </w:rPr>
              <w:t xml:space="preserve"> Przemysław. Odkrywać! Ujawniać! Objaśniać! Zbiór esejów o sztuce prezentowania danych. Wydawnictwo Uniwersytetu Warszawskiego 2014.</w:t>
            </w:r>
          </w:p>
          <w:p w:rsidR="00B30708" w:rsidRPr="00B30708" w:rsidRDefault="00B30708" w:rsidP="00B30708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43F3">
              <w:rPr>
                <w:rFonts w:ascii="Arial" w:hAnsi="Arial" w:cs="Arial"/>
                <w:sz w:val="16"/>
                <w:szCs w:val="16"/>
                <w:lang w:val="en-US"/>
              </w:rPr>
              <w:t>Tufte</w:t>
            </w:r>
            <w:proofErr w:type="spellEnd"/>
            <w:r w:rsidRPr="006B43F3">
              <w:rPr>
                <w:rFonts w:ascii="Arial" w:hAnsi="Arial" w:cs="Arial"/>
                <w:sz w:val="16"/>
                <w:szCs w:val="16"/>
                <w:lang w:val="en-US"/>
              </w:rPr>
              <w:t xml:space="preserve"> Edward. The Visual Display of Quantitative Information. </w:t>
            </w:r>
            <w:r w:rsidRPr="00B30708">
              <w:rPr>
                <w:rFonts w:ascii="Arial" w:hAnsi="Arial" w:cs="Arial"/>
                <w:sz w:val="16"/>
                <w:szCs w:val="16"/>
              </w:rPr>
              <w:t>2nd Edition. Graphics Press 2001.</w:t>
            </w:r>
          </w:p>
          <w:p w:rsidR="00B30708" w:rsidRPr="006B43F3" w:rsidRDefault="00B30708" w:rsidP="00B30708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B43F3">
              <w:rPr>
                <w:rFonts w:ascii="Arial" w:hAnsi="Arial" w:cs="Arial"/>
                <w:sz w:val="16"/>
                <w:szCs w:val="16"/>
                <w:lang w:val="en-US"/>
              </w:rPr>
              <w:t>Cleveland William. Visualizing data. AT&amp;T Bell Laboratories, Murray Hills, New Jersey 1993</w:t>
            </w:r>
          </w:p>
          <w:p w:rsidR="00ED11F9" w:rsidRPr="00156F9B" w:rsidRDefault="00540C3B" w:rsidP="00B30708">
            <w:pPr>
              <w:numPr>
                <w:ilvl w:val="0"/>
                <w:numId w:val="8"/>
              </w:numPr>
              <w:spacing w:line="240" w:lineRule="auto"/>
              <w:rPr>
                <w:sz w:val="16"/>
                <w:szCs w:val="16"/>
                <w:lang w:val="en-US"/>
              </w:rPr>
            </w:pPr>
            <w:r w:rsidRPr="006B43F3">
              <w:rPr>
                <w:rFonts w:ascii="Arial" w:hAnsi="Arial" w:cs="Arial"/>
                <w:sz w:val="16"/>
                <w:szCs w:val="16"/>
                <w:lang w:val="en-US"/>
              </w:rPr>
              <w:t xml:space="preserve">Few </w:t>
            </w:r>
            <w:r w:rsidR="00B30708" w:rsidRPr="006B43F3">
              <w:rPr>
                <w:rFonts w:ascii="Arial" w:hAnsi="Arial" w:cs="Arial"/>
                <w:sz w:val="16"/>
                <w:szCs w:val="16"/>
                <w:lang w:val="en-US"/>
              </w:rPr>
              <w:t xml:space="preserve">Stephen. Perceptual Edge Library. </w:t>
            </w:r>
            <w:hyperlink r:id="rId7" w:history="1">
              <w:r w:rsidR="00156F9B" w:rsidRPr="0077237B">
                <w:rPr>
                  <w:rStyle w:val="Hipercze"/>
                  <w:rFonts w:ascii="Arial" w:hAnsi="Arial" w:cs="Arial"/>
                  <w:sz w:val="16"/>
                  <w:szCs w:val="16"/>
                </w:rPr>
                <w:t>http://www.perceptualedge.com/library.php</w:t>
              </w:r>
            </w:hyperlink>
          </w:p>
          <w:p w:rsidR="00156F9B" w:rsidRPr="0081552D" w:rsidRDefault="00156F9B" w:rsidP="00156F9B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Literatura </w:t>
            </w:r>
            <w:r>
              <w:rPr>
                <w:rFonts w:ascii="Arial" w:hAnsi="Arial" w:cs="Arial"/>
                <w:sz w:val="16"/>
                <w:szCs w:val="16"/>
              </w:rPr>
              <w:t>uzupełniająca</w:t>
            </w:r>
            <w:r w:rsidRPr="0081552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156F9B" w:rsidRPr="00156F9B" w:rsidRDefault="00156F9B" w:rsidP="00156F9B">
            <w:pPr>
              <w:numPr>
                <w:ilvl w:val="0"/>
                <w:numId w:val="8"/>
              </w:numPr>
              <w:spacing w:line="240" w:lineRule="auto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Rosling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Hans</w:t>
            </w:r>
            <w:r w:rsidRPr="00B30708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Gapminder</w:t>
            </w:r>
            <w:proofErr w:type="spellEnd"/>
            <w:r w:rsidRPr="00B30708">
              <w:rPr>
                <w:rFonts w:ascii="Arial" w:hAnsi="Arial" w:cs="Arial"/>
                <w:sz w:val="16"/>
                <w:szCs w:val="16"/>
              </w:rPr>
              <w:t xml:space="preserve">. </w:t>
            </w:r>
            <w:hyperlink r:id="rId8" w:history="1">
              <w:r w:rsidRPr="0077237B">
                <w:rPr>
                  <w:rStyle w:val="Hipercze"/>
                  <w:rFonts w:ascii="Arial" w:hAnsi="Arial" w:cs="Arial"/>
                  <w:sz w:val="16"/>
                  <w:szCs w:val="16"/>
                </w:rPr>
                <w:t>https://www.gapminder.com</w:t>
              </w:r>
            </w:hyperlink>
          </w:p>
          <w:p w:rsidR="00156F9B" w:rsidRPr="00156F9B" w:rsidRDefault="00540C3B" w:rsidP="00540C3B">
            <w:pPr>
              <w:numPr>
                <w:ilvl w:val="0"/>
                <w:numId w:val="8"/>
              </w:numPr>
              <w:spacing w:line="240" w:lineRule="auto"/>
              <w:rPr>
                <w:sz w:val="16"/>
                <w:szCs w:val="16"/>
                <w:lang w:val="en-US"/>
              </w:rPr>
            </w:pPr>
            <w:proofErr w:type="spellStart"/>
            <w:r w:rsidRPr="006B43F3">
              <w:rPr>
                <w:rFonts w:ascii="Arial" w:hAnsi="Arial" w:cs="Arial"/>
                <w:sz w:val="16"/>
                <w:szCs w:val="16"/>
                <w:lang w:val="en-US"/>
              </w:rPr>
              <w:t>Chabris</w:t>
            </w:r>
            <w:proofErr w:type="spellEnd"/>
            <w:r w:rsidRPr="006B43F3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B43F3">
              <w:rPr>
                <w:rFonts w:ascii="Arial" w:hAnsi="Arial" w:cs="Arial"/>
                <w:sz w:val="16"/>
                <w:szCs w:val="16"/>
                <w:lang w:val="en-US"/>
              </w:rPr>
              <w:t>Christofer</w:t>
            </w:r>
            <w:proofErr w:type="spellEnd"/>
            <w:r w:rsidRPr="006B43F3">
              <w:rPr>
                <w:rFonts w:ascii="Arial" w:hAnsi="Arial" w:cs="Arial"/>
                <w:sz w:val="16"/>
                <w:szCs w:val="16"/>
                <w:lang w:val="en-US"/>
              </w:rPr>
              <w:t xml:space="preserve"> and Simons Daniel. The invisible gorilla. </w:t>
            </w:r>
            <w:hyperlink r:id="rId9" w:history="1">
              <w:r w:rsidRPr="0077237B">
                <w:rPr>
                  <w:rStyle w:val="Hipercze"/>
                  <w:rFonts w:ascii="Arial" w:hAnsi="Arial" w:cs="Arial"/>
                  <w:sz w:val="16"/>
                  <w:szCs w:val="16"/>
                </w:rPr>
                <w:t>http://www.theinvisiblegorilla.com</w:t>
              </w:r>
            </w:hyperlink>
          </w:p>
          <w:p w:rsidR="00156F9B" w:rsidRPr="00091137" w:rsidRDefault="00156F9B" w:rsidP="00156F9B">
            <w:pPr>
              <w:spacing w:line="240" w:lineRule="auto"/>
              <w:ind w:left="360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61B8B" w:rsidP="00E61B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B43F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F589B" w:rsidP="00D12881">
            <w:pPr>
              <w:rPr>
                <w:bCs/>
                <w:sz w:val="18"/>
                <w:szCs w:val="18"/>
              </w:rPr>
            </w:pPr>
            <w:r w:rsidRPr="00AF589B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</w:tc>
        <w:tc>
          <w:tcPr>
            <w:tcW w:w="3001" w:type="dxa"/>
          </w:tcPr>
          <w:p w:rsidR="0093211F" w:rsidRPr="0052772A" w:rsidRDefault="0052772A" w:rsidP="00AF589B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AF589B">
              <w:rPr>
                <w:bCs/>
                <w:sz w:val="18"/>
                <w:szCs w:val="18"/>
              </w:rPr>
              <w:t>18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AF589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AF589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F589B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AF589B" w:rsidP="00D12881">
            <w:pPr>
              <w:rPr>
                <w:bCs/>
                <w:sz w:val="18"/>
                <w:szCs w:val="18"/>
              </w:rPr>
            </w:pPr>
            <w:r w:rsidRPr="00AF589B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</w:p>
        </w:tc>
        <w:tc>
          <w:tcPr>
            <w:tcW w:w="3001" w:type="dxa"/>
          </w:tcPr>
          <w:p w:rsidR="0093211F" w:rsidRPr="0052772A" w:rsidRDefault="0052772A" w:rsidP="00AF58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F589B">
              <w:rPr>
                <w:bCs/>
                <w:sz w:val="18"/>
                <w:szCs w:val="18"/>
              </w:rPr>
              <w:t>U01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AF589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AF589B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F589B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F589B" w:rsidP="006478A0">
            <w:pPr>
              <w:rPr>
                <w:bCs/>
                <w:sz w:val="18"/>
                <w:szCs w:val="18"/>
              </w:rPr>
            </w:pPr>
            <w:r w:rsidRPr="00AF589B">
              <w:rPr>
                <w:rFonts w:ascii="Arial" w:hAnsi="Arial" w:cs="Arial"/>
                <w:sz w:val="16"/>
                <w:szCs w:val="16"/>
              </w:rPr>
              <w:t>Potrafi wykorzystać do formułowania i rozwiązywania zadań informatycznych podstawowe metody analityczne i eksperymentalne, w tym proste eksperymenty obliczeniowe.</w:t>
            </w:r>
          </w:p>
        </w:tc>
        <w:tc>
          <w:tcPr>
            <w:tcW w:w="3001" w:type="dxa"/>
          </w:tcPr>
          <w:p w:rsidR="0093211F" w:rsidRPr="0052772A" w:rsidRDefault="0052772A" w:rsidP="00AF58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F589B">
              <w:rPr>
                <w:bCs/>
                <w:sz w:val="18"/>
                <w:szCs w:val="18"/>
              </w:rPr>
              <w:t>U08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AF589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AF589B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AF589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AF589B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AF589B" w:rsidP="00566310">
            <w:pPr>
              <w:rPr>
                <w:bCs/>
                <w:sz w:val="18"/>
                <w:szCs w:val="18"/>
              </w:rPr>
            </w:pPr>
            <w:r w:rsidRPr="00AF589B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zadań i problemów informatycznych.</w:t>
            </w:r>
          </w:p>
        </w:tc>
        <w:tc>
          <w:tcPr>
            <w:tcW w:w="3001" w:type="dxa"/>
          </w:tcPr>
          <w:p w:rsidR="0093211F" w:rsidRPr="0052772A" w:rsidRDefault="0052772A" w:rsidP="00AF589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F589B">
              <w:rPr>
                <w:bCs/>
                <w:sz w:val="18"/>
                <w:szCs w:val="18"/>
              </w:rPr>
              <w:t>29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AF589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F589B" w:rsidP="00AF58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B1C10" w:rsidRDefault="00046531" w:rsidP="00566310">
            <w:pPr>
              <w:rPr>
                <w:bCs/>
                <w:sz w:val="18"/>
                <w:szCs w:val="18"/>
              </w:rPr>
            </w:pPr>
            <w:r w:rsidRPr="00046531">
              <w:rPr>
                <w:rFonts w:ascii="Arial" w:hAnsi="Arial" w:cs="Arial"/>
                <w:sz w:val="16"/>
                <w:szCs w:val="16"/>
              </w:rPr>
              <w:t>Potrafi przekazać informację o osiągnięciach informatyki i różnych aspektach zawodu informatyka w sposób powszechnie zrozumiały.</w:t>
            </w:r>
          </w:p>
        </w:tc>
        <w:tc>
          <w:tcPr>
            <w:tcW w:w="3001" w:type="dxa"/>
          </w:tcPr>
          <w:p w:rsidR="0093211F" w:rsidRPr="0052772A" w:rsidRDefault="0052772A" w:rsidP="0054199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54199D">
              <w:rPr>
                <w:bCs/>
                <w:sz w:val="18"/>
                <w:szCs w:val="18"/>
              </w:rPr>
              <w:t>K</w:t>
            </w:r>
            <w:r w:rsidR="00DC4191" w:rsidRPr="0052772A">
              <w:rPr>
                <w:bCs/>
                <w:sz w:val="18"/>
                <w:szCs w:val="18"/>
              </w:rPr>
              <w:t>0</w:t>
            </w:r>
            <w:r w:rsidR="00AF589B"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046531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046531"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AF589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10F" w:rsidRDefault="005D410F" w:rsidP="002C0CA5">
      <w:pPr>
        <w:spacing w:line="240" w:lineRule="auto"/>
      </w:pPr>
      <w:r>
        <w:separator/>
      </w:r>
    </w:p>
  </w:endnote>
  <w:endnote w:type="continuationSeparator" w:id="0">
    <w:p w:rsidR="005D410F" w:rsidRDefault="005D410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10F" w:rsidRDefault="005D410F" w:rsidP="002C0CA5">
      <w:pPr>
        <w:spacing w:line="240" w:lineRule="auto"/>
      </w:pPr>
      <w:r>
        <w:separator/>
      </w:r>
    </w:p>
  </w:footnote>
  <w:footnote w:type="continuationSeparator" w:id="0">
    <w:p w:rsidR="005D410F" w:rsidRDefault="005D410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CB4321"/>
    <w:multiLevelType w:val="hybridMultilevel"/>
    <w:tmpl w:val="F606E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93645"/>
    <w:multiLevelType w:val="hybridMultilevel"/>
    <w:tmpl w:val="62024E58"/>
    <w:lvl w:ilvl="0" w:tplc="54F0DFFC">
      <w:numFmt w:val="bullet"/>
      <w:lvlText w:val="•"/>
      <w:lvlJc w:val="left"/>
      <w:pPr>
        <w:ind w:left="768" w:hanging="64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6D5933DB"/>
    <w:multiLevelType w:val="hybridMultilevel"/>
    <w:tmpl w:val="53F0B432"/>
    <w:lvl w:ilvl="0" w:tplc="54F0DFFC">
      <w:numFmt w:val="bullet"/>
      <w:lvlText w:val="•"/>
      <w:lvlJc w:val="left"/>
      <w:pPr>
        <w:ind w:left="708" w:hanging="64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46531"/>
    <w:rsid w:val="000834BC"/>
    <w:rsid w:val="00091137"/>
    <w:rsid w:val="000C4232"/>
    <w:rsid w:val="00151533"/>
    <w:rsid w:val="00156F9B"/>
    <w:rsid w:val="00207BBF"/>
    <w:rsid w:val="002723CF"/>
    <w:rsid w:val="002C0CA5"/>
    <w:rsid w:val="002C59CA"/>
    <w:rsid w:val="00341D25"/>
    <w:rsid w:val="003524D5"/>
    <w:rsid w:val="0036131B"/>
    <w:rsid w:val="003B680D"/>
    <w:rsid w:val="00481690"/>
    <w:rsid w:val="004F2EEA"/>
    <w:rsid w:val="004F5168"/>
    <w:rsid w:val="0052772A"/>
    <w:rsid w:val="00540C3B"/>
    <w:rsid w:val="0054199D"/>
    <w:rsid w:val="00565B73"/>
    <w:rsid w:val="00566310"/>
    <w:rsid w:val="005D410F"/>
    <w:rsid w:val="006674DC"/>
    <w:rsid w:val="006B43F3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F589B"/>
    <w:rsid w:val="00B2721F"/>
    <w:rsid w:val="00B30708"/>
    <w:rsid w:val="00CD0414"/>
    <w:rsid w:val="00D12881"/>
    <w:rsid w:val="00D649F0"/>
    <w:rsid w:val="00DC4191"/>
    <w:rsid w:val="00E4596B"/>
    <w:rsid w:val="00E61B8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D9B6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6F9B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56F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pminder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rceptualedge.com/librar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heinvisiblegorilla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12</cp:revision>
  <cp:lastPrinted>2019-03-18T08:34:00Z</cp:lastPrinted>
  <dcterms:created xsi:type="dcterms:W3CDTF">2019-04-29T18:38:00Z</dcterms:created>
  <dcterms:modified xsi:type="dcterms:W3CDTF">2019-05-13T12:54:00Z</dcterms:modified>
</cp:coreProperties>
</file>