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D7CD7" w:rsidRDefault="0018660E">
      <w:pPr>
        <w:spacing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i/>
          <w:sz w:val="16"/>
          <w:szCs w:val="16"/>
        </w:rPr>
        <w:t>Załącznik nr 1 do Uchwały nr _______ - 2018/2019 z dnia 25 marca 2019 r.</w:t>
      </w:r>
    </w:p>
    <w:p w:rsidR="00ED7CD7" w:rsidRDefault="0018660E">
      <w:pPr>
        <w:spacing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i/>
          <w:sz w:val="16"/>
          <w:szCs w:val="16"/>
        </w:rPr>
        <w:t xml:space="preserve">w sprawie wytycznych dla tworzenia i zmian programów studiów pierwszego stopnia, drugiego stopnia </w:t>
      </w:r>
    </w:p>
    <w:p w:rsidR="00ED7CD7" w:rsidRDefault="0018660E">
      <w:pPr>
        <w:spacing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i/>
          <w:sz w:val="16"/>
          <w:szCs w:val="16"/>
        </w:rPr>
        <w:t>oraz jednolitych studiów magisterskich rozpoczynających się od roku akademickiego 2019/2020.</w:t>
      </w:r>
    </w:p>
    <w:p w:rsidR="00ED7CD7" w:rsidRDefault="0018660E">
      <w:pPr>
        <w:rPr>
          <w:rFonts w:ascii="Times New Roman" w:hAnsi="Times New Roman" w:cs="Times New Roman"/>
          <w:b/>
          <w:bCs/>
          <w:color w:val="C0C0C0"/>
        </w:rPr>
      </w:pPr>
      <w:r>
        <w:rPr>
          <w:rFonts w:ascii="Times New Roman" w:hAnsi="Times New Roman" w:cs="Times New Roman"/>
          <w:bCs/>
          <w:color w:val="C0C0C0"/>
        </w:rPr>
        <w:t>Opis</w:t>
      </w:r>
      <w:r>
        <w:rPr>
          <w:rFonts w:ascii="Times New Roman" w:hAnsi="Times New Roman" w:cs="Times New Roman"/>
          <w:b/>
          <w:bCs/>
          <w:color w:val="C0C0C0"/>
        </w:rPr>
        <w:t xml:space="preserve"> zajęć (sylabus)</w:t>
      </w:r>
    </w:p>
    <w:tbl>
      <w:tblPr>
        <w:tblpPr w:leftFromText="141" w:rightFromText="141" w:vertAnchor="text" w:horzAnchor="margin" w:tblpX="30" w:tblpY="128"/>
        <w:tblW w:w="10670" w:type="dxa"/>
        <w:tblBorders>
          <w:top w:val="single" w:sz="4" w:space="0" w:color="00000A"/>
          <w:left w:val="single" w:sz="2" w:space="0" w:color="00000A"/>
          <w:bottom w:val="single" w:sz="2" w:space="0" w:color="00000A"/>
          <w:right w:val="single" w:sz="2" w:space="0" w:color="00000A"/>
          <w:insideH w:val="single" w:sz="2" w:space="0" w:color="00000A"/>
          <w:insideV w:val="single" w:sz="2" w:space="0" w:color="00000A"/>
        </w:tblBorders>
        <w:tblCellMar>
          <w:left w:w="49" w:type="dxa"/>
          <w:right w:w="70" w:type="dxa"/>
        </w:tblCellMar>
        <w:tblLook w:val="0000" w:firstRow="0" w:lastRow="0" w:firstColumn="0" w:lastColumn="0" w:noHBand="0" w:noVBand="0"/>
      </w:tblPr>
      <w:tblGrid>
        <w:gridCol w:w="1048"/>
        <w:gridCol w:w="1400"/>
        <w:gridCol w:w="1114"/>
        <w:gridCol w:w="1269"/>
        <w:gridCol w:w="1047"/>
        <w:gridCol w:w="493"/>
        <w:gridCol w:w="992"/>
        <w:gridCol w:w="1402"/>
        <w:gridCol w:w="425"/>
        <w:gridCol w:w="49"/>
        <w:gridCol w:w="708"/>
        <w:gridCol w:w="723"/>
      </w:tblGrid>
      <w:tr w:rsidR="00ED7CD7">
        <w:trPr>
          <w:trHeight w:val="405"/>
        </w:trPr>
        <w:tc>
          <w:tcPr>
            <w:tcW w:w="2476" w:type="dxa"/>
            <w:gridSpan w:val="2"/>
            <w:tcBorders>
              <w:top w:val="single" w:sz="4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tcMar>
              <w:left w:w="49" w:type="dxa"/>
            </w:tcMar>
            <w:vAlign w:val="center"/>
          </w:tcPr>
          <w:p w:rsidR="00ED7CD7" w:rsidRDefault="0018660E">
            <w:pPr>
              <w:spacing w:line="240" w:lineRule="auto"/>
              <w:rPr>
                <w:rFonts w:ascii="Times New Roman" w:hAnsi="Times New Roman" w:cs="Times New Roman"/>
                <w:b/>
                <w:bCs/>
                <w:color w:val="C0C0C0"/>
              </w:rPr>
            </w:pPr>
            <w:r>
              <w:rPr>
                <w:sz w:val="20"/>
                <w:szCs w:val="20"/>
              </w:rPr>
              <w:t xml:space="preserve">Nazwa zajęć: </w:t>
            </w:r>
          </w:p>
        </w:tc>
        <w:tc>
          <w:tcPr>
            <w:tcW w:w="6828" w:type="dxa"/>
            <w:gridSpan w:val="7"/>
            <w:tcBorders>
              <w:top w:val="single" w:sz="4" w:space="0" w:color="00000A"/>
              <w:left w:val="single" w:sz="2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49" w:type="dxa"/>
            </w:tcMar>
            <w:vAlign w:val="center"/>
          </w:tcPr>
          <w:p w:rsidR="00ED7CD7" w:rsidRDefault="0018660E">
            <w:pPr>
              <w:spacing w:line="240" w:lineRule="auto"/>
            </w:pPr>
            <w:r>
              <w:rPr>
                <w:rFonts w:ascii="Arial" w:hAnsi="Arial" w:cs="Arial"/>
                <w:bCs/>
                <w:sz w:val="20"/>
                <w:szCs w:val="20"/>
              </w:rPr>
              <w:t>Seminarium Dyplomowe</w:t>
            </w:r>
          </w:p>
        </w:tc>
        <w:tc>
          <w:tcPr>
            <w:tcW w:w="644" w:type="dxa"/>
            <w:gridSpan w:val="2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left w:w="-15" w:type="dxa"/>
            </w:tcMar>
            <w:vAlign w:val="center"/>
          </w:tcPr>
          <w:p w:rsidR="00ED7CD7" w:rsidRDefault="0018660E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ECTS</w:t>
            </w:r>
          </w:p>
        </w:tc>
        <w:tc>
          <w:tcPr>
            <w:tcW w:w="721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2F2F2" w:themeFill="background1" w:themeFillShade="F2"/>
            <w:tcMar>
              <w:left w:w="-15" w:type="dxa"/>
            </w:tcMar>
            <w:vAlign w:val="center"/>
          </w:tcPr>
          <w:p w:rsidR="00ED7CD7" w:rsidRDefault="0018660E">
            <w:pPr>
              <w:spacing w:line="240" w:lineRule="auto"/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</w:tr>
      <w:tr w:rsidR="00ED7CD7">
        <w:trPr>
          <w:trHeight w:val="340"/>
        </w:trPr>
        <w:tc>
          <w:tcPr>
            <w:tcW w:w="2476" w:type="dxa"/>
            <w:gridSpan w:val="2"/>
            <w:tcBorders>
              <w:top w:val="single" w:sz="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5" w:type="dxa"/>
            </w:tcMar>
            <w:vAlign w:val="center"/>
          </w:tcPr>
          <w:p w:rsidR="00ED7CD7" w:rsidRDefault="0018660E">
            <w:pPr>
              <w:tabs>
                <w:tab w:val="left" w:pos="6592"/>
              </w:tabs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Nazwa zajęć w j. angielskim:</w:t>
            </w:r>
          </w:p>
        </w:tc>
        <w:tc>
          <w:tcPr>
            <w:tcW w:w="8193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5" w:type="dxa"/>
            </w:tcMar>
            <w:vAlign w:val="center"/>
          </w:tcPr>
          <w:p w:rsidR="00ED7CD7" w:rsidRDefault="0018660E">
            <w:pPr>
              <w:spacing w:line="240" w:lineRule="auto"/>
            </w:pPr>
            <w:r>
              <w:rPr>
                <w:rFonts w:ascii="Arial" w:hAnsi="Arial" w:cs="Arial"/>
                <w:bCs/>
                <w:sz w:val="16"/>
                <w:szCs w:val="16"/>
                <w:lang w:val="en-US"/>
              </w:rPr>
              <w:t>Diploma Seminar</w:t>
            </w:r>
          </w:p>
        </w:tc>
      </w:tr>
      <w:tr w:rsidR="00ED7CD7">
        <w:trPr>
          <w:trHeight w:val="340"/>
        </w:trPr>
        <w:tc>
          <w:tcPr>
            <w:tcW w:w="247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5" w:type="dxa"/>
            </w:tcMar>
            <w:vAlign w:val="center"/>
          </w:tcPr>
          <w:p w:rsidR="00ED7CD7" w:rsidRDefault="0018660E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Zajęcia dla kierunku studiów:</w:t>
            </w:r>
          </w:p>
        </w:tc>
        <w:tc>
          <w:tcPr>
            <w:tcW w:w="8193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5" w:type="dxa"/>
            </w:tcMar>
            <w:vAlign w:val="center"/>
          </w:tcPr>
          <w:p w:rsidR="00ED7CD7" w:rsidRDefault="0018660E">
            <w:pPr>
              <w:spacing w:line="240" w:lineRule="auto"/>
            </w:pPr>
            <w:r>
              <w:rPr>
                <w:sz w:val="16"/>
                <w:szCs w:val="18"/>
              </w:rPr>
              <w:tab/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Informatyka</w:t>
            </w:r>
          </w:p>
        </w:tc>
      </w:tr>
      <w:tr w:rsidR="00ED7CD7">
        <w:trPr>
          <w:trHeight w:val="227"/>
        </w:trPr>
        <w:tc>
          <w:tcPr>
            <w:tcW w:w="2476" w:type="dxa"/>
            <w:gridSpan w:val="2"/>
            <w:tcBorders>
              <w:top w:val="single" w:sz="4" w:space="0" w:color="00000A"/>
              <w:left w:val="single" w:sz="2" w:space="0" w:color="00000A"/>
              <w:bottom w:val="single" w:sz="4" w:space="0" w:color="00000A"/>
              <w:right w:val="single" w:sz="2" w:space="0" w:color="00000A"/>
            </w:tcBorders>
            <w:shd w:val="clear" w:color="auto" w:fill="auto"/>
            <w:tcMar>
              <w:left w:w="49" w:type="dxa"/>
            </w:tcMar>
            <w:vAlign w:val="center"/>
          </w:tcPr>
          <w:p w:rsidR="00ED7CD7" w:rsidRDefault="00ED7CD7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8193" w:type="dxa"/>
            <w:gridSpan w:val="10"/>
            <w:tcBorders>
              <w:top w:val="single" w:sz="4" w:space="0" w:color="00000A"/>
              <w:left w:val="single" w:sz="2" w:space="0" w:color="00000A"/>
              <w:bottom w:val="single" w:sz="4" w:space="0" w:color="00000A"/>
              <w:right w:val="single" w:sz="2" w:space="0" w:color="00000A"/>
            </w:tcBorders>
            <w:shd w:val="clear" w:color="auto" w:fill="auto"/>
            <w:tcMar>
              <w:left w:w="49" w:type="dxa"/>
            </w:tcMar>
            <w:vAlign w:val="center"/>
          </w:tcPr>
          <w:p w:rsidR="00ED7CD7" w:rsidRDefault="00ED7CD7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ED7CD7">
        <w:trPr>
          <w:trHeight w:val="303"/>
        </w:trPr>
        <w:tc>
          <w:tcPr>
            <w:tcW w:w="247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2" w:space="0" w:color="00000A"/>
            </w:tcBorders>
            <w:shd w:val="clear" w:color="auto" w:fill="F2F2F2" w:themeFill="background1" w:themeFillShade="F2"/>
            <w:tcMar>
              <w:left w:w="35" w:type="dxa"/>
            </w:tcMar>
          </w:tcPr>
          <w:p w:rsidR="00ED7CD7" w:rsidRDefault="0018660E">
            <w:pPr>
              <w:spacing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Język wykładowy:</w:t>
            </w:r>
          </w:p>
        </w:tc>
        <w:tc>
          <w:tcPr>
            <w:tcW w:w="3969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7" w:type="dxa"/>
            </w:tcMar>
          </w:tcPr>
          <w:p w:rsidR="00ED7CD7" w:rsidRDefault="0018660E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polski</w:t>
            </w:r>
          </w:p>
        </w:tc>
        <w:tc>
          <w:tcPr>
            <w:tcW w:w="241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2" w:space="0" w:color="00000A"/>
            </w:tcBorders>
            <w:shd w:val="clear" w:color="auto" w:fill="F2F2F2" w:themeFill="background1" w:themeFillShade="F2"/>
            <w:tcMar>
              <w:left w:w="35" w:type="dxa"/>
            </w:tcMar>
          </w:tcPr>
          <w:p w:rsidR="00ED7CD7" w:rsidRDefault="0018660E">
            <w:pPr>
              <w:spacing w:line="240" w:lineRule="auto"/>
              <w:jc w:val="right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Poziom studiów:</w:t>
            </w:r>
          </w:p>
        </w:tc>
        <w:tc>
          <w:tcPr>
            <w:tcW w:w="1808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7" w:type="dxa"/>
            </w:tcMar>
          </w:tcPr>
          <w:p w:rsidR="00ED7CD7" w:rsidRDefault="0018660E">
            <w:pPr>
              <w:spacing w:line="240" w:lineRule="auto"/>
            </w:pPr>
            <w:r>
              <w:rPr>
                <w:sz w:val="16"/>
                <w:szCs w:val="16"/>
              </w:rPr>
              <w:t>studia I stopnia</w:t>
            </w:r>
          </w:p>
        </w:tc>
      </w:tr>
      <w:tr w:rsidR="00ED7CD7">
        <w:trPr>
          <w:trHeight w:val="445"/>
        </w:trPr>
        <w:tc>
          <w:tcPr>
            <w:tcW w:w="10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2" w:space="0" w:color="00000A"/>
            </w:tcBorders>
            <w:shd w:val="clear" w:color="auto" w:fill="F2F2F2" w:themeFill="background1" w:themeFillShade="F2"/>
            <w:tcMar>
              <w:left w:w="35" w:type="dxa"/>
            </w:tcMar>
          </w:tcPr>
          <w:p w:rsidR="00ED7CD7" w:rsidRDefault="0018660E">
            <w:pPr>
              <w:spacing w:line="240" w:lineRule="auto"/>
              <w:jc w:val="right"/>
            </w:pPr>
            <w:r>
              <w:rPr>
                <w:sz w:val="16"/>
                <w:szCs w:val="16"/>
              </w:rPr>
              <w:t xml:space="preserve">Forma studiów: 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7" w:type="dxa"/>
            </w:tcMar>
          </w:tcPr>
          <w:p w:rsidR="00ED7CD7" w:rsidRDefault="0018660E">
            <w:pPr>
              <w:spacing w:line="240" w:lineRule="auto"/>
            </w:pPr>
            <w:r>
              <w:rPr>
                <w:sz w:val="16"/>
                <w:szCs w:val="16"/>
              </w:rPr>
              <w:t>stacjonarne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2" w:space="0" w:color="00000A"/>
            </w:tcBorders>
            <w:shd w:val="clear" w:color="auto" w:fill="F2F2F2" w:themeFill="background1" w:themeFillShade="F2"/>
            <w:tcMar>
              <w:left w:w="35" w:type="dxa"/>
            </w:tcMar>
          </w:tcPr>
          <w:p w:rsidR="00ED7CD7" w:rsidRDefault="0018660E">
            <w:pPr>
              <w:spacing w:line="240" w:lineRule="auto"/>
              <w:jc w:val="right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Status zajęć:</w:t>
            </w:r>
          </w:p>
        </w:tc>
        <w:tc>
          <w:tcPr>
            <w:tcW w:w="1282" w:type="dxa"/>
            <w:tcBorders>
              <w:top w:val="single" w:sz="4" w:space="0" w:color="00000A"/>
              <w:left w:val="single" w:sz="2" w:space="0" w:color="00000A"/>
              <w:bottom w:val="single" w:sz="4" w:space="0" w:color="00000A"/>
              <w:right w:val="single" w:sz="2" w:space="0" w:color="00000A"/>
            </w:tcBorders>
            <w:shd w:val="clear" w:color="auto" w:fill="F2F2F2" w:themeFill="background1" w:themeFillShade="F2"/>
            <w:tcMar>
              <w:left w:w="49" w:type="dxa"/>
            </w:tcMar>
          </w:tcPr>
          <w:p w:rsidR="00ED7CD7" w:rsidRDefault="0018660E">
            <w:pPr>
              <w:spacing w:line="240" w:lineRule="auto"/>
            </w:pPr>
            <w:r>
              <w:rPr>
                <w:sz w:val="16"/>
                <w:szCs w:val="16"/>
              </w:rPr>
              <w:t>kierunkowe</w:t>
            </w:r>
          </w:p>
        </w:tc>
        <w:tc>
          <w:tcPr>
            <w:tcW w:w="155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7" w:type="dxa"/>
            </w:tcMar>
          </w:tcPr>
          <w:p w:rsidR="00ED7CD7" w:rsidRDefault="0018660E">
            <w:pPr>
              <w:spacing w:line="240" w:lineRule="auto"/>
            </w:pPr>
            <w:r>
              <w:rPr>
                <w:bCs/>
                <w:sz w:val="16"/>
                <w:szCs w:val="16"/>
              </w:rPr>
              <w:t xml:space="preserve">obowiązkowe </w:t>
            </w:r>
          </w:p>
        </w:tc>
        <w:tc>
          <w:tcPr>
            <w:tcW w:w="241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2" w:space="0" w:color="00000A"/>
            </w:tcBorders>
            <w:shd w:val="clear" w:color="auto" w:fill="F2F2F2" w:themeFill="background1" w:themeFillShade="F2"/>
            <w:tcMar>
              <w:left w:w="35" w:type="dxa"/>
            </w:tcMar>
          </w:tcPr>
          <w:p w:rsidR="00ED7CD7" w:rsidRDefault="0018660E">
            <w:pPr>
              <w:spacing w:line="240" w:lineRule="auto"/>
            </w:pPr>
            <w:r>
              <w:rPr>
                <w:bCs/>
                <w:sz w:val="16"/>
                <w:szCs w:val="16"/>
              </w:rPr>
              <w:t>Numer semestru: 7</w:t>
            </w:r>
          </w:p>
        </w:tc>
        <w:tc>
          <w:tcPr>
            <w:tcW w:w="1804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7" w:type="dxa"/>
            </w:tcMar>
          </w:tcPr>
          <w:p w:rsidR="00ED7CD7" w:rsidRDefault="0018660E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rFonts w:ascii="Wingdings" w:eastAsia="Wingdings" w:hAnsi="Wingdings" w:cs="Wingdings"/>
                <w:sz w:val="20"/>
                <w:szCs w:val="16"/>
              </w:rPr>
              <w:t>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bCs/>
                <w:sz w:val="16"/>
                <w:szCs w:val="16"/>
              </w:rPr>
              <w:t>semestr  zimowy</w:t>
            </w:r>
            <w:r>
              <w:rPr>
                <w:bCs/>
                <w:sz w:val="16"/>
                <w:szCs w:val="16"/>
              </w:rPr>
              <w:br/>
            </w:r>
            <w:r>
              <w:rPr>
                <w:rFonts w:ascii="Wingdings" w:eastAsia="Wingdings" w:hAnsi="Wingdings" w:cs="Wingdings"/>
                <w:sz w:val="20"/>
                <w:szCs w:val="16"/>
              </w:rPr>
              <w:t>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bCs/>
                <w:sz w:val="16"/>
                <w:szCs w:val="16"/>
              </w:rPr>
              <w:t xml:space="preserve">semestr  letni </w:t>
            </w:r>
          </w:p>
        </w:tc>
      </w:tr>
      <w:tr w:rsidR="00ED7CD7">
        <w:trPr>
          <w:trHeight w:val="397"/>
        </w:trPr>
        <w:tc>
          <w:tcPr>
            <w:tcW w:w="10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2" w:space="0" w:color="00000A"/>
            </w:tcBorders>
            <w:shd w:val="clear" w:color="auto" w:fill="F2F2F2" w:themeFill="background1" w:themeFillShade="F2"/>
            <w:tcMar>
              <w:left w:w="35" w:type="dxa"/>
            </w:tcMar>
            <w:vAlign w:val="center"/>
          </w:tcPr>
          <w:p w:rsidR="00ED7CD7" w:rsidRDefault="00ED7CD7">
            <w:pPr>
              <w:spacing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00000A"/>
              <w:left w:val="single" w:sz="2" w:space="0" w:color="00000A"/>
              <w:bottom w:val="single" w:sz="4" w:space="0" w:color="00000A"/>
              <w:right w:val="single" w:sz="2" w:space="0" w:color="00000A"/>
            </w:tcBorders>
            <w:shd w:val="clear" w:color="auto" w:fill="F2F2F2" w:themeFill="background1" w:themeFillShade="F2"/>
            <w:tcMar>
              <w:left w:w="49" w:type="dxa"/>
            </w:tcMar>
            <w:vAlign w:val="center"/>
          </w:tcPr>
          <w:p w:rsidR="00ED7CD7" w:rsidRDefault="00ED7CD7">
            <w:pPr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969" w:type="dxa"/>
            <w:gridSpan w:val="4"/>
            <w:tcBorders>
              <w:top w:val="single" w:sz="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7" w:type="dxa"/>
            </w:tcMar>
            <w:vAlign w:val="center"/>
          </w:tcPr>
          <w:p w:rsidR="00ED7CD7" w:rsidRDefault="0018660E">
            <w:pPr>
              <w:spacing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Rok akademicki, od którego obowiązuje opis (rocznik):</w:t>
            </w:r>
          </w:p>
        </w:tc>
        <w:tc>
          <w:tcPr>
            <w:tcW w:w="9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5" w:type="dxa"/>
            </w:tcMar>
            <w:vAlign w:val="center"/>
          </w:tcPr>
          <w:p w:rsidR="00ED7CD7" w:rsidRDefault="0018660E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2019/2020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5" w:type="dxa"/>
            </w:tcMar>
            <w:vAlign w:val="center"/>
          </w:tcPr>
          <w:p w:rsidR="00ED7CD7" w:rsidRDefault="0018660E">
            <w:pPr>
              <w:spacing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Numer katalogowy:</w:t>
            </w:r>
          </w:p>
        </w:tc>
        <w:tc>
          <w:tcPr>
            <w:tcW w:w="1807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5" w:type="dxa"/>
            </w:tcMar>
            <w:vAlign w:val="center"/>
          </w:tcPr>
          <w:p w:rsidR="00ED7CD7" w:rsidRDefault="0018660E">
            <w:pPr>
              <w:spacing w:line="240" w:lineRule="auto"/>
              <w:jc w:val="center"/>
            </w:pPr>
            <w:r>
              <w:rPr>
                <w:b/>
                <w:sz w:val="16"/>
                <w:szCs w:val="16"/>
              </w:rPr>
              <w:t>ZIM-IN-1S-07Z-48</w:t>
            </w:r>
          </w:p>
        </w:tc>
      </w:tr>
      <w:tr w:rsidR="00ED7CD7">
        <w:trPr>
          <w:trHeight w:val="227"/>
        </w:trPr>
        <w:tc>
          <w:tcPr>
            <w:tcW w:w="10669" w:type="dxa"/>
            <w:gridSpan w:val="12"/>
            <w:tcBorders>
              <w:top w:val="single" w:sz="4" w:space="0" w:color="00000A"/>
              <w:left w:val="single" w:sz="2" w:space="0" w:color="00000A"/>
              <w:bottom w:val="single" w:sz="4" w:space="0" w:color="00000A"/>
              <w:right w:val="single" w:sz="2" w:space="0" w:color="00000A"/>
            </w:tcBorders>
            <w:shd w:val="clear" w:color="auto" w:fill="auto"/>
            <w:tcMar>
              <w:left w:w="49" w:type="dxa"/>
            </w:tcMar>
            <w:vAlign w:val="center"/>
          </w:tcPr>
          <w:p w:rsidR="00ED7CD7" w:rsidRDefault="00ED7CD7">
            <w:pPr>
              <w:spacing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ED7CD7">
        <w:trPr>
          <w:trHeight w:val="340"/>
        </w:trPr>
        <w:tc>
          <w:tcPr>
            <w:tcW w:w="247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5" w:type="dxa"/>
            </w:tcMar>
            <w:vAlign w:val="center"/>
          </w:tcPr>
          <w:p w:rsidR="00ED7CD7" w:rsidRDefault="0018660E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Koordynator zajęć:</w:t>
            </w:r>
          </w:p>
        </w:tc>
        <w:tc>
          <w:tcPr>
            <w:tcW w:w="8193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5" w:type="dxa"/>
            </w:tcMar>
            <w:vAlign w:val="center"/>
          </w:tcPr>
          <w:p w:rsidR="00ED7CD7" w:rsidRDefault="00ED7CD7">
            <w:pPr>
              <w:spacing w:line="240" w:lineRule="auto"/>
            </w:pPr>
          </w:p>
        </w:tc>
      </w:tr>
      <w:tr w:rsidR="00ED7CD7">
        <w:trPr>
          <w:trHeight w:val="340"/>
        </w:trPr>
        <w:tc>
          <w:tcPr>
            <w:tcW w:w="247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5" w:type="dxa"/>
            </w:tcMar>
            <w:vAlign w:val="center"/>
          </w:tcPr>
          <w:p w:rsidR="00ED7CD7" w:rsidRDefault="0018660E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Prowadzący zajęcia:</w:t>
            </w:r>
          </w:p>
        </w:tc>
        <w:tc>
          <w:tcPr>
            <w:tcW w:w="8193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5" w:type="dxa"/>
            </w:tcMar>
            <w:vAlign w:val="center"/>
          </w:tcPr>
          <w:p w:rsidR="00ED7CD7" w:rsidRDefault="00ED7CD7">
            <w:pPr>
              <w:spacing w:line="240" w:lineRule="auto"/>
            </w:pPr>
            <w:bookmarkStart w:id="0" w:name="_GoBack"/>
            <w:bookmarkEnd w:id="0"/>
          </w:p>
        </w:tc>
      </w:tr>
      <w:tr w:rsidR="00ED7CD7">
        <w:trPr>
          <w:trHeight w:val="340"/>
        </w:trPr>
        <w:tc>
          <w:tcPr>
            <w:tcW w:w="247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5" w:type="dxa"/>
            </w:tcMar>
            <w:vAlign w:val="center"/>
          </w:tcPr>
          <w:p w:rsidR="00ED7CD7" w:rsidRDefault="0018660E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Jednostka realizująca:</w:t>
            </w:r>
          </w:p>
        </w:tc>
        <w:tc>
          <w:tcPr>
            <w:tcW w:w="8193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5" w:type="dxa"/>
            </w:tcMar>
            <w:vAlign w:val="center"/>
          </w:tcPr>
          <w:p w:rsidR="00ED7CD7" w:rsidRDefault="00ED7CD7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7CD7">
        <w:trPr>
          <w:trHeight w:val="340"/>
        </w:trPr>
        <w:tc>
          <w:tcPr>
            <w:tcW w:w="247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5" w:type="dxa"/>
            </w:tcMar>
            <w:vAlign w:val="center"/>
          </w:tcPr>
          <w:p w:rsidR="00ED7CD7" w:rsidRDefault="0018660E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Jednostka zlecająca:</w:t>
            </w:r>
          </w:p>
        </w:tc>
        <w:tc>
          <w:tcPr>
            <w:tcW w:w="8193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5" w:type="dxa"/>
            </w:tcMar>
            <w:vAlign w:val="center"/>
          </w:tcPr>
          <w:p w:rsidR="00ED7CD7" w:rsidRDefault="00ED7CD7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7CD7">
        <w:trPr>
          <w:trHeight w:val="340"/>
        </w:trPr>
        <w:tc>
          <w:tcPr>
            <w:tcW w:w="247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5" w:type="dxa"/>
            </w:tcMar>
            <w:vAlign w:val="center"/>
          </w:tcPr>
          <w:p w:rsidR="00ED7CD7" w:rsidRDefault="0018660E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Założenia, cele i opis zajęć:</w:t>
            </w:r>
          </w:p>
        </w:tc>
        <w:tc>
          <w:tcPr>
            <w:tcW w:w="8193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5" w:type="dxa"/>
            </w:tcMar>
            <w:vAlign w:val="center"/>
          </w:tcPr>
          <w:p w:rsidR="00ED7CD7" w:rsidRDefault="0018660E">
            <w:pPr>
              <w:spacing w:line="240" w:lineRule="auto"/>
            </w:pPr>
            <w:r>
              <w:rPr>
                <w:rFonts w:ascii="Arial" w:hAnsi="Arial" w:cs="Arial"/>
                <w:sz w:val="16"/>
                <w:szCs w:val="16"/>
              </w:rPr>
              <w:t>Cele  przedmiotu to:</w:t>
            </w:r>
          </w:p>
          <w:p w:rsidR="00ED7CD7" w:rsidRDefault="00ED7CD7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</w:p>
          <w:p w:rsidR="00ED7CD7" w:rsidRDefault="0018660E">
            <w:r>
              <w:rPr>
                <w:rFonts w:ascii="Arial" w:hAnsi="Arial" w:cs="Arial"/>
                <w:sz w:val="16"/>
                <w:szCs w:val="16"/>
              </w:rPr>
              <w:t>Poznanie technik prezentacji.</w:t>
            </w:r>
          </w:p>
          <w:p w:rsidR="00ED7CD7" w:rsidRDefault="0018660E">
            <w:r>
              <w:rPr>
                <w:rFonts w:ascii="Arial" w:hAnsi="Arial" w:cs="Arial"/>
                <w:sz w:val="16"/>
                <w:szCs w:val="16"/>
              </w:rPr>
              <w:t>Nabycie przez studentów umiejętności przygotowania i wygłaszania referatów naukowych.</w:t>
            </w:r>
          </w:p>
          <w:p w:rsidR="00ED7CD7" w:rsidRDefault="0018660E">
            <w:r>
              <w:rPr>
                <w:rFonts w:ascii="Arial" w:hAnsi="Arial" w:cs="Arial"/>
                <w:sz w:val="16"/>
                <w:szCs w:val="16"/>
              </w:rPr>
              <w:t>Przygotowanie pracy inżynierskiej. Zespołowa ocena postępów i  jakości przygotowywanej pracy.</w:t>
            </w:r>
          </w:p>
          <w:p w:rsidR="00ED7CD7" w:rsidRDefault="00ED7CD7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</w:p>
          <w:p w:rsidR="00ED7CD7" w:rsidRDefault="0018660E">
            <w:pPr>
              <w:pStyle w:val="Nagwek2"/>
            </w:pPr>
            <w:r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  <w:t>Opis tematów poruszanych podczas zajęć:</w:t>
            </w:r>
          </w:p>
          <w:p w:rsidR="00ED7CD7" w:rsidRDefault="00ED7CD7">
            <w:pPr>
              <w:pStyle w:val="Nagwek2"/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</w:pPr>
          </w:p>
          <w:p w:rsidR="00ED7CD7" w:rsidRDefault="0018660E">
            <w:pPr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Tematyka ćwiczeń laboratoryjnych: </w:t>
            </w:r>
          </w:p>
          <w:p w:rsidR="00ED7CD7" w:rsidRDefault="0018660E">
            <w:pPr>
              <w:numPr>
                <w:ilvl w:val="0"/>
                <w:numId w:val="2"/>
              </w:numPr>
              <w:jc w:val="both"/>
            </w:pPr>
            <w:r>
              <w:rPr>
                <w:rFonts w:ascii="Arial" w:hAnsi="Arial" w:cs="Arial"/>
                <w:sz w:val="16"/>
                <w:szCs w:val="16"/>
              </w:rPr>
              <w:t>Prezentacja przez studenta jednego lub dwóch referatów (w zależności od stopnia zaawansowania pracy) odnośnie przygotowywanej pracy inżynierskiej lub zbliżonego tematu.</w:t>
            </w:r>
          </w:p>
          <w:p w:rsidR="00ED7CD7" w:rsidRDefault="00ED7CD7">
            <w:pPr>
              <w:ind w:left="1080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ED7CD7" w:rsidRDefault="00ED7CD7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ED7CD7">
        <w:trPr>
          <w:trHeight w:val="883"/>
        </w:trPr>
        <w:tc>
          <w:tcPr>
            <w:tcW w:w="247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5" w:type="dxa"/>
            </w:tcMar>
            <w:vAlign w:val="center"/>
          </w:tcPr>
          <w:p w:rsidR="00ED7CD7" w:rsidRDefault="0018660E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Formy dydaktyczne, liczba godzin:</w:t>
            </w:r>
          </w:p>
        </w:tc>
        <w:tc>
          <w:tcPr>
            <w:tcW w:w="8193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5" w:type="dxa"/>
            </w:tcMar>
            <w:vAlign w:val="center"/>
          </w:tcPr>
          <w:p w:rsidR="00ED7CD7" w:rsidRDefault="00ED7CD7">
            <w:pPr>
              <w:spacing w:line="240" w:lineRule="auto"/>
              <w:rPr>
                <w:sz w:val="16"/>
                <w:szCs w:val="16"/>
              </w:rPr>
            </w:pPr>
          </w:p>
          <w:p w:rsidR="00ED7CD7" w:rsidRDefault="0018660E">
            <w:pPr>
              <w:numPr>
                <w:ilvl w:val="0"/>
                <w:numId w:val="1"/>
              </w:numPr>
              <w:spacing w:line="240" w:lineRule="auto"/>
              <w:ind w:left="470"/>
            </w:pPr>
            <w:r>
              <w:rPr>
                <w:sz w:val="16"/>
                <w:szCs w:val="16"/>
              </w:rPr>
              <w:t>ćwiczenia laboratoryjne (audytoryjne);  liczba godzin</w:t>
            </w:r>
            <w:r>
              <w:rPr>
                <w:b/>
                <w:bCs/>
                <w:sz w:val="16"/>
                <w:szCs w:val="16"/>
              </w:rPr>
              <w:t xml:space="preserve"> 30.</w:t>
            </w:r>
          </w:p>
        </w:tc>
      </w:tr>
      <w:tr w:rsidR="00ED7CD7">
        <w:trPr>
          <w:trHeight w:val="570"/>
        </w:trPr>
        <w:tc>
          <w:tcPr>
            <w:tcW w:w="247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5" w:type="dxa"/>
            </w:tcMar>
            <w:vAlign w:val="center"/>
          </w:tcPr>
          <w:p w:rsidR="00ED7CD7" w:rsidRDefault="0018660E">
            <w:pPr>
              <w:spacing w:line="240" w:lineRule="auto"/>
            </w:pPr>
            <w:r>
              <w:rPr>
                <w:sz w:val="16"/>
                <w:szCs w:val="16"/>
              </w:rPr>
              <w:t>Metody dydaktyczne:</w:t>
            </w:r>
          </w:p>
        </w:tc>
        <w:tc>
          <w:tcPr>
            <w:tcW w:w="8193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5" w:type="dxa"/>
            </w:tcMar>
            <w:vAlign w:val="center"/>
          </w:tcPr>
          <w:p w:rsidR="00ED7CD7" w:rsidRDefault="0018660E">
            <w:pPr>
              <w:spacing w:line="240" w:lineRule="auto"/>
              <w:jc w:val="both"/>
            </w:pPr>
            <w:r>
              <w:rPr>
                <w:rFonts w:ascii="Arial" w:hAnsi="Arial" w:cs="Arial"/>
                <w:sz w:val="16"/>
                <w:szCs w:val="16"/>
              </w:rPr>
              <w:t>Dyskusja, referat, rozwiązywanie problemu, indywidualne projekty studenckie, konsultacje</w:t>
            </w:r>
          </w:p>
        </w:tc>
      </w:tr>
      <w:tr w:rsidR="00ED7CD7">
        <w:trPr>
          <w:trHeight w:val="340"/>
        </w:trPr>
        <w:tc>
          <w:tcPr>
            <w:tcW w:w="247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5" w:type="dxa"/>
            </w:tcMar>
            <w:vAlign w:val="center"/>
          </w:tcPr>
          <w:p w:rsidR="00ED7CD7" w:rsidRDefault="0018660E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Wymagania formalne </w:t>
            </w:r>
          </w:p>
          <w:p w:rsidR="00ED7CD7" w:rsidRDefault="0018660E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 założenia wstępne:</w:t>
            </w:r>
          </w:p>
        </w:tc>
        <w:tc>
          <w:tcPr>
            <w:tcW w:w="8193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5" w:type="dxa"/>
            </w:tcMar>
            <w:vAlign w:val="center"/>
          </w:tcPr>
          <w:p w:rsidR="00ED7CD7" w:rsidRDefault="0018660E">
            <w:pPr>
              <w:spacing w:line="240" w:lineRule="auto"/>
              <w:jc w:val="both"/>
            </w:pPr>
            <w:r>
              <w:rPr>
                <w:rFonts w:ascii="Arial" w:hAnsi="Arial" w:cs="Arial"/>
                <w:sz w:val="16"/>
                <w:szCs w:val="16"/>
              </w:rPr>
              <w:t>Brak.</w:t>
            </w:r>
          </w:p>
          <w:p w:rsidR="00ED7CD7" w:rsidRDefault="00ED7CD7">
            <w:pPr>
              <w:spacing w:line="240" w:lineRule="auto"/>
              <w:jc w:val="both"/>
              <w:rPr>
                <w:sz w:val="16"/>
                <w:szCs w:val="16"/>
              </w:rPr>
            </w:pPr>
          </w:p>
        </w:tc>
      </w:tr>
      <w:tr w:rsidR="00ED7CD7">
        <w:trPr>
          <w:trHeight w:val="907"/>
        </w:trPr>
        <w:tc>
          <w:tcPr>
            <w:tcW w:w="247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5" w:type="dxa"/>
            </w:tcMar>
            <w:vAlign w:val="center"/>
          </w:tcPr>
          <w:p w:rsidR="00ED7CD7" w:rsidRDefault="0018660E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Efekty uczenia się:</w:t>
            </w:r>
          </w:p>
        </w:tc>
        <w:tc>
          <w:tcPr>
            <w:tcW w:w="347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5" w:type="dxa"/>
            </w:tcMar>
            <w:vAlign w:val="center"/>
          </w:tcPr>
          <w:p w:rsidR="00ED7CD7" w:rsidRDefault="0018660E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Wiedza:</w:t>
            </w:r>
          </w:p>
          <w:p w:rsidR="00ED7CD7" w:rsidRPr="00D03723" w:rsidRDefault="0018660E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1 - </w:t>
            </w:r>
            <w:r w:rsidRPr="00D03723">
              <w:rPr>
                <w:rFonts w:ascii="Arial" w:hAnsi="Arial" w:cs="Arial"/>
                <w:sz w:val="16"/>
                <w:szCs w:val="16"/>
              </w:rPr>
              <w:t>Zna i rozumie związki pomiędzy technikami komputerowymi oraz naukami przyrodniczymi, potrafi rozpoznać typowe problemy na styku informatyki oraz innych dziedzin.</w:t>
            </w:r>
          </w:p>
          <w:p w:rsidR="00ED7CD7" w:rsidRPr="00D03723" w:rsidRDefault="00ED7CD7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ED7CD7" w:rsidRPr="00D03723" w:rsidRDefault="00ED7CD7">
            <w:pPr>
              <w:spacing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  <w:p w:rsidR="00ED7CD7" w:rsidRDefault="00ED7CD7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405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5" w:type="dxa"/>
            </w:tcMar>
            <w:vAlign w:val="center"/>
          </w:tcPr>
          <w:p w:rsidR="00ED7CD7" w:rsidRDefault="0018660E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Umiejętności:</w:t>
            </w:r>
          </w:p>
          <w:p w:rsidR="00ED7CD7" w:rsidRPr="00D03723" w:rsidRDefault="0018660E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1 - </w:t>
            </w:r>
            <w:r w:rsidRPr="00D03723">
              <w:rPr>
                <w:rFonts w:ascii="Arial" w:hAnsi="Arial" w:cs="Arial"/>
                <w:sz w:val="16"/>
                <w:szCs w:val="16"/>
              </w:rPr>
              <w:t>Potrafi pozyskiwać informacje z literatury, baz danych oraz innych źródeł, integrować je, dokonywać ich interpretacji oraz wyciągać wnioski i formułować opinie na temat problemów informatycznych oraz proponowanych rozwiązań.</w:t>
            </w:r>
          </w:p>
          <w:p w:rsidR="00ED7CD7" w:rsidRPr="00D03723" w:rsidRDefault="00ED7CD7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ED7CD7" w:rsidRPr="00D03723" w:rsidRDefault="0018660E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D03723">
              <w:rPr>
                <w:rFonts w:ascii="Arial" w:hAnsi="Arial" w:cs="Arial"/>
                <w:sz w:val="16"/>
                <w:szCs w:val="16"/>
              </w:rPr>
              <w:t>2 - Potrafi porozumiewać się przy użyciu różnych technik w środowisku zawodowym oraz w innych środowiskach, także z wykorzystaniem narzędzi informatycznych.</w:t>
            </w:r>
          </w:p>
          <w:p w:rsidR="00ED7CD7" w:rsidRPr="00D03723" w:rsidRDefault="00ED7CD7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ED7CD7" w:rsidRPr="00D03723" w:rsidRDefault="0018660E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D03723">
              <w:rPr>
                <w:rFonts w:ascii="Arial" w:hAnsi="Arial" w:cs="Arial"/>
                <w:sz w:val="16"/>
                <w:szCs w:val="16"/>
              </w:rPr>
              <w:t xml:space="preserve">3 - </w:t>
            </w:r>
            <w:r w:rsidR="00047B80" w:rsidRPr="00D0372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Wykazuje się umiejętnością logicznego myślenia i porządkowania informacji w postaci wiedzy ogólnej.</w:t>
            </w:r>
          </w:p>
          <w:p w:rsidR="00ED7CD7" w:rsidRPr="00D03723" w:rsidRDefault="00ED7CD7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ED7CD7" w:rsidRDefault="00ED7CD7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ED7CD7" w:rsidRDefault="00ED7CD7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31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5" w:type="dxa"/>
            </w:tcMar>
            <w:vAlign w:val="center"/>
          </w:tcPr>
          <w:p w:rsidR="00ED7CD7" w:rsidRPr="00D03723" w:rsidRDefault="0018660E">
            <w:pPr>
              <w:spacing w:line="240" w:lineRule="auto"/>
              <w:rPr>
                <w:sz w:val="16"/>
                <w:szCs w:val="16"/>
              </w:rPr>
            </w:pPr>
            <w:r w:rsidRPr="00D03723">
              <w:rPr>
                <w:bCs/>
                <w:sz w:val="16"/>
                <w:szCs w:val="16"/>
              </w:rPr>
              <w:t>Kompetencje:</w:t>
            </w:r>
          </w:p>
          <w:p w:rsidR="00ED7CD7" w:rsidRDefault="0018660E">
            <w:pPr>
              <w:spacing w:line="240" w:lineRule="auto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 w:rsidRPr="00D03723">
              <w:rPr>
                <w:rFonts w:ascii="Arial" w:hAnsi="Arial" w:cs="Arial"/>
                <w:bCs/>
                <w:sz w:val="16"/>
                <w:szCs w:val="16"/>
              </w:rPr>
              <w:t>1 - Rozumie potrzebę i zna możliwości dalszego dokształcania się (studia II i III stopnia, studia podyplomowe, kursy i egzaminy przeprowadzane przez uczelnie, firmy i organizacje zawodowe).</w:t>
            </w:r>
          </w:p>
          <w:p w:rsidR="00D03723" w:rsidRPr="00D03723" w:rsidRDefault="00D03723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ED7CD7" w:rsidRDefault="0018660E">
            <w:pPr>
              <w:spacing w:line="240" w:lineRule="auto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 w:rsidRPr="00D03723">
              <w:rPr>
                <w:rFonts w:ascii="Arial" w:hAnsi="Arial" w:cs="Arial"/>
                <w:bCs/>
                <w:sz w:val="16"/>
                <w:szCs w:val="16"/>
              </w:rPr>
              <w:t xml:space="preserve">2.Potrafi wykazać się skutecznością w realizacji projektów o charakterze społecznym, naukowo-badawczym lub programistyczno-wdrożeniowym, wchodzących w </w:t>
            </w:r>
            <w:r w:rsidRPr="00D03723">
              <w:rPr>
                <w:rFonts w:ascii="Arial" w:hAnsi="Arial" w:cs="Arial"/>
                <w:bCs/>
                <w:sz w:val="16"/>
                <w:szCs w:val="16"/>
              </w:rPr>
              <w:lastRenderedPageBreak/>
              <w:t>program studiów lub realizowanych poza studiami.</w:t>
            </w:r>
          </w:p>
          <w:p w:rsidR="00D03723" w:rsidRPr="00D03723" w:rsidRDefault="00D03723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ED7CD7" w:rsidRPr="00D03723" w:rsidRDefault="0018660E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D03723">
              <w:rPr>
                <w:rFonts w:ascii="Arial" w:hAnsi="Arial" w:cs="Arial"/>
                <w:bCs/>
                <w:sz w:val="16"/>
                <w:szCs w:val="16"/>
              </w:rPr>
              <w:t>3.Potrafi przekazać informację o osiągnięciach informatyki i różnych aspektach zawodu informatyka w sposób powszechnie zrozumiały.</w:t>
            </w:r>
          </w:p>
        </w:tc>
      </w:tr>
      <w:tr w:rsidR="00ED7CD7">
        <w:trPr>
          <w:trHeight w:val="950"/>
        </w:trPr>
        <w:tc>
          <w:tcPr>
            <w:tcW w:w="247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5" w:type="dxa"/>
            </w:tcMar>
            <w:vAlign w:val="center"/>
          </w:tcPr>
          <w:p w:rsidR="00ED7CD7" w:rsidRDefault="0018660E">
            <w:pPr>
              <w:spacing w:line="240" w:lineRule="auto"/>
            </w:pPr>
            <w:r>
              <w:rPr>
                <w:sz w:val="16"/>
                <w:szCs w:val="16"/>
              </w:rPr>
              <w:lastRenderedPageBreak/>
              <w:t>Sposób weryfikacji efektów uczenia się:</w:t>
            </w:r>
          </w:p>
        </w:tc>
        <w:tc>
          <w:tcPr>
            <w:tcW w:w="8193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5" w:type="dxa"/>
            </w:tcMar>
            <w:vAlign w:val="center"/>
          </w:tcPr>
          <w:p w:rsidR="00ED7CD7" w:rsidRDefault="0018660E">
            <w:pPr>
              <w:spacing w:line="240" w:lineRule="auto"/>
            </w:pPr>
            <w:r>
              <w:rPr>
                <w:rFonts w:ascii="Arial" w:hAnsi="Arial" w:cs="Arial"/>
                <w:sz w:val="16"/>
                <w:szCs w:val="16"/>
                <w:lang w:eastAsia="pl-PL"/>
              </w:rPr>
              <w:t xml:space="preserve">Ocena referatu. </w:t>
            </w:r>
          </w:p>
        </w:tc>
      </w:tr>
      <w:tr w:rsidR="00ED7CD7">
        <w:trPr>
          <w:trHeight w:val="505"/>
        </w:trPr>
        <w:tc>
          <w:tcPr>
            <w:tcW w:w="247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5" w:type="dxa"/>
            </w:tcMar>
            <w:vAlign w:val="center"/>
          </w:tcPr>
          <w:p w:rsidR="00ED7CD7" w:rsidRDefault="0018660E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Forma dokumentacji osiągniętych efektów uczenia się:</w:t>
            </w:r>
          </w:p>
        </w:tc>
        <w:tc>
          <w:tcPr>
            <w:tcW w:w="8193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5" w:type="dxa"/>
            </w:tcMar>
            <w:vAlign w:val="center"/>
          </w:tcPr>
          <w:p w:rsidR="00ED7CD7" w:rsidRDefault="0018660E">
            <w:pPr>
              <w:spacing w:line="240" w:lineRule="auto"/>
              <w:jc w:val="both"/>
            </w:pPr>
            <w:r>
              <w:rPr>
                <w:rFonts w:ascii="Arial" w:hAnsi="Arial" w:cs="Arial"/>
                <w:sz w:val="16"/>
                <w:szCs w:val="16"/>
              </w:rPr>
              <w:t>Referat w formie elektronicznej.</w:t>
            </w:r>
          </w:p>
        </w:tc>
      </w:tr>
      <w:tr w:rsidR="00ED7CD7">
        <w:trPr>
          <w:trHeight w:val="527"/>
        </w:trPr>
        <w:tc>
          <w:tcPr>
            <w:tcW w:w="247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5" w:type="dxa"/>
            </w:tcMar>
            <w:vAlign w:val="center"/>
          </w:tcPr>
          <w:p w:rsidR="00ED7CD7" w:rsidRDefault="0018660E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Elementy i wagi mające wpływ</w:t>
            </w:r>
          </w:p>
          <w:p w:rsidR="00ED7CD7" w:rsidRDefault="0018660E">
            <w:pPr>
              <w:spacing w:line="240" w:lineRule="auto"/>
              <w:rPr>
                <w:b/>
                <w:bCs/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na ocenę końcową:</w:t>
            </w:r>
          </w:p>
        </w:tc>
        <w:tc>
          <w:tcPr>
            <w:tcW w:w="8193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5" w:type="dxa"/>
            </w:tcMar>
            <w:vAlign w:val="center"/>
          </w:tcPr>
          <w:p w:rsidR="00ED7CD7" w:rsidRDefault="0018660E">
            <w:pPr>
              <w:spacing w:line="240" w:lineRule="auto"/>
              <w:jc w:val="both"/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Referat – 80%, udział w dyskusji oraz obecność – 20%</w:t>
            </w:r>
          </w:p>
        </w:tc>
      </w:tr>
      <w:tr w:rsidR="00ED7CD7">
        <w:trPr>
          <w:trHeight w:val="340"/>
        </w:trPr>
        <w:tc>
          <w:tcPr>
            <w:tcW w:w="247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5" w:type="dxa"/>
            </w:tcMar>
            <w:vAlign w:val="center"/>
          </w:tcPr>
          <w:p w:rsidR="00ED7CD7" w:rsidRDefault="0018660E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Miejsce realizacji zajęć:</w:t>
            </w:r>
          </w:p>
        </w:tc>
        <w:tc>
          <w:tcPr>
            <w:tcW w:w="8193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5" w:type="dxa"/>
            </w:tcMar>
            <w:vAlign w:val="center"/>
          </w:tcPr>
          <w:p w:rsidR="00ED7CD7" w:rsidRDefault="0018660E">
            <w:pPr>
              <w:spacing w:line="240" w:lineRule="auto"/>
              <w:jc w:val="both"/>
            </w:pPr>
            <w:r>
              <w:rPr>
                <w:rFonts w:ascii="Arial" w:hAnsi="Arial" w:cs="Arial"/>
                <w:sz w:val="16"/>
                <w:szCs w:val="16"/>
              </w:rPr>
              <w:t>Sala audytoryjna/laboratoryjna.</w:t>
            </w:r>
          </w:p>
        </w:tc>
      </w:tr>
      <w:tr w:rsidR="00ED7CD7">
        <w:trPr>
          <w:trHeight w:val="340"/>
        </w:trPr>
        <w:tc>
          <w:tcPr>
            <w:tcW w:w="10669" w:type="dxa"/>
            <w:gridSpan w:val="1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5" w:type="dxa"/>
            </w:tcMar>
            <w:vAlign w:val="center"/>
          </w:tcPr>
          <w:p w:rsidR="00ED7CD7" w:rsidRDefault="00ED7CD7">
            <w:pPr>
              <w:spacing w:line="240" w:lineRule="auto"/>
              <w:rPr>
                <w:sz w:val="16"/>
                <w:szCs w:val="16"/>
              </w:rPr>
            </w:pPr>
          </w:p>
          <w:p w:rsidR="00ED7CD7" w:rsidRDefault="0018660E">
            <w:pPr>
              <w:tabs>
                <w:tab w:val="left" w:pos="4680"/>
              </w:tabs>
              <w:jc w:val="both"/>
            </w:pPr>
            <w:r>
              <w:rPr>
                <w:rFonts w:ascii="Arial" w:hAnsi="Arial" w:cs="Arial"/>
                <w:sz w:val="16"/>
                <w:szCs w:val="16"/>
              </w:rPr>
              <w:t>Literatura podstawowa:</w:t>
            </w:r>
          </w:p>
          <w:p w:rsidR="00ED7CD7" w:rsidRDefault="0018660E">
            <w:pPr>
              <w:tabs>
                <w:tab w:val="left" w:pos="1485"/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Wybrana przez studenta według potrzeb wynikających z wybranego tematu referatu.</w:t>
            </w:r>
          </w:p>
          <w:p w:rsidR="00ED7CD7" w:rsidRDefault="00ED7CD7">
            <w:pPr>
              <w:tabs>
                <w:tab w:val="left" w:pos="1485"/>
                <w:tab w:val="left" w:pos="4680"/>
              </w:tabs>
              <w:spacing w:line="240" w:lineRule="auto"/>
              <w:ind w:left="1987"/>
              <w:rPr>
                <w:rFonts w:ascii="Arial" w:hAnsi="Arial" w:cs="Arial"/>
                <w:sz w:val="16"/>
                <w:szCs w:val="16"/>
              </w:rPr>
            </w:pPr>
          </w:p>
          <w:p w:rsidR="00ED7CD7" w:rsidRDefault="0018660E">
            <w:pPr>
              <w:tabs>
                <w:tab w:val="left" w:pos="1080"/>
                <w:tab w:val="left" w:pos="4680"/>
              </w:tabs>
            </w:pPr>
            <w:r>
              <w:rPr>
                <w:rFonts w:ascii="Arial" w:hAnsi="Arial" w:cs="Arial"/>
                <w:sz w:val="16"/>
                <w:szCs w:val="16"/>
              </w:rPr>
              <w:t>Literatura uzupełniająca:</w:t>
            </w:r>
          </w:p>
          <w:p w:rsidR="00ED7CD7" w:rsidRDefault="00D953B4">
            <w:pPr>
              <w:tabs>
                <w:tab w:val="left" w:pos="1485"/>
                <w:tab w:val="left" w:pos="4680"/>
              </w:tabs>
              <w:spacing w:line="240" w:lineRule="auto"/>
              <w:ind w:left="1778"/>
              <w:jc w:val="both"/>
            </w:pPr>
            <w:proofErr w:type="spellStart"/>
            <w:r>
              <w:rPr>
                <w:rFonts w:ascii="Arial" w:hAnsi="Arial" w:cs="Arial"/>
                <w:sz w:val="16"/>
                <w:szCs w:val="16"/>
                <w:lang w:val="en-US"/>
              </w:rPr>
              <w:t>Brak</w:t>
            </w:r>
            <w:proofErr w:type="spellEnd"/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</w:p>
          <w:p w:rsidR="00ED7CD7" w:rsidRDefault="00ED7CD7">
            <w:pPr>
              <w:spacing w:line="240" w:lineRule="auto"/>
              <w:rPr>
                <w:sz w:val="16"/>
                <w:szCs w:val="16"/>
                <w:lang w:val="en-US"/>
              </w:rPr>
            </w:pPr>
          </w:p>
        </w:tc>
      </w:tr>
      <w:tr w:rsidR="00ED7CD7">
        <w:trPr>
          <w:trHeight w:val="340"/>
        </w:trPr>
        <w:tc>
          <w:tcPr>
            <w:tcW w:w="10669" w:type="dxa"/>
            <w:gridSpan w:val="1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5" w:type="dxa"/>
            </w:tcMar>
            <w:vAlign w:val="center"/>
          </w:tcPr>
          <w:p w:rsidR="00ED7CD7" w:rsidRDefault="0018660E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UWAGI</w:t>
            </w:r>
          </w:p>
          <w:p w:rsidR="00ED7CD7" w:rsidRDefault="0018660E">
            <w:pPr>
              <w:spacing w:line="240" w:lineRule="auto"/>
            </w:pPr>
            <w:r>
              <w:rPr>
                <w:rFonts w:ascii="Arial" w:hAnsi="Arial" w:cs="Arial"/>
                <w:sz w:val="16"/>
                <w:szCs w:val="16"/>
              </w:rPr>
              <w:t xml:space="preserve">Minimalna liczba punktów konieczna do zaliczenia: referat plus 80%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obecnosci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.</w:t>
            </w:r>
          </w:p>
          <w:p w:rsidR="00ED7CD7" w:rsidRDefault="00ED7CD7">
            <w:pPr>
              <w:spacing w:line="240" w:lineRule="auto"/>
              <w:rPr>
                <w:sz w:val="20"/>
                <w:szCs w:val="20"/>
              </w:rPr>
            </w:pPr>
          </w:p>
          <w:p w:rsidR="00ED7CD7" w:rsidRDefault="00ED7CD7">
            <w:pPr>
              <w:spacing w:line="240" w:lineRule="auto"/>
              <w:rPr>
                <w:sz w:val="16"/>
                <w:szCs w:val="16"/>
              </w:rPr>
            </w:pPr>
          </w:p>
        </w:tc>
      </w:tr>
    </w:tbl>
    <w:p w:rsidR="00ED7CD7" w:rsidRDefault="0018660E">
      <w:pPr>
        <w:rPr>
          <w:sz w:val="16"/>
        </w:rPr>
      </w:pPr>
      <w:r>
        <w:rPr>
          <w:sz w:val="16"/>
        </w:rPr>
        <w:br/>
      </w:r>
    </w:p>
    <w:p w:rsidR="00ED7CD7" w:rsidRDefault="0018660E">
      <w:pPr>
        <w:rPr>
          <w:sz w:val="16"/>
        </w:rPr>
      </w:pPr>
      <w:r>
        <w:br w:type="page"/>
      </w:r>
    </w:p>
    <w:p w:rsidR="00ED7CD7" w:rsidRDefault="0018660E">
      <w:pPr>
        <w:rPr>
          <w:sz w:val="16"/>
        </w:rPr>
      </w:pPr>
      <w:r>
        <w:rPr>
          <w:sz w:val="16"/>
        </w:rPr>
        <w:lastRenderedPageBreak/>
        <w:t>Wskaźniki ilościowe charakteryzujące moduł/przedmiot:</w:t>
      </w:r>
    </w:p>
    <w:tbl>
      <w:tblPr>
        <w:tblpPr w:leftFromText="141" w:rightFromText="141" w:vertAnchor="text" w:horzAnchor="margin" w:tblpX="-40" w:tblpY="128"/>
        <w:tblW w:w="1051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35" w:type="dxa"/>
          <w:right w:w="70" w:type="dxa"/>
        </w:tblCellMar>
        <w:tblLook w:val="0000" w:firstRow="0" w:lastRow="0" w:firstColumn="0" w:lastColumn="0" w:noHBand="0" w:noVBand="0"/>
      </w:tblPr>
      <w:tblGrid>
        <w:gridCol w:w="9073"/>
        <w:gridCol w:w="1437"/>
      </w:tblGrid>
      <w:tr w:rsidR="00ED7CD7">
        <w:trPr>
          <w:trHeight w:val="536"/>
        </w:trPr>
        <w:tc>
          <w:tcPr>
            <w:tcW w:w="90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5" w:type="dxa"/>
            </w:tcMar>
            <w:vAlign w:val="center"/>
          </w:tcPr>
          <w:p w:rsidR="00ED7CD7" w:rsidRDefault="0018660E">
            <w:pPr>
              <w:rPr>
                <w:sz w:val="18"/>
                <w:szCs w:val="18"/>
                <w:vertAlign w:val="superscript"/>
              </w:rPr>
            </w:pPr>
            <w:r>
              <w:rPr>
                <w:bCs/>
                <w:sz w:val="18"/>
                <w:szCs w:val="18"/>
              </w:rPr>
              <w:t>Szacunkowa sumaryczna liczba godzin pracy studenta (kontaktowych i pracy własnej) niezbędna dla osiągnięcia zakładanych dla zajęć efektów uczenia się - na tej podstawie należy wypełnić pole ECTS:</w:t>
            </w:r>
          </w:p>
        </w:tc>
        <w:tc>
          <w:tcPr>
            <w:tcW w:w="14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5" w:type="dxa"/>
            </w:tcMar>
            <w:vAlign w:val="center"/>
          </w:tcPr>
          <w:p w:rsidR="00ED7CD7" w:rsidRDefault="0018660E">
            <w:r>
              <w:rPr>
                <w:b/>
                <w:bCs/>
                <w:sz w:val="18"/>
                <w:szCs w:val="18"/>
              </w:rPr>
              <w:t>50h</w:t>
            </w:r>
          </w:p>
        </w:tc>
      </w:tr>
      <w:tr w:rsidR="00ED7CD7">
        <w:trPr>
          <w:trHeight w:val="476"/>
        </w:trPr>
        <w:tc>
          <w:tcPr>
            <w:tcW w:w="90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5" w:type="dxa"/>
            </w:tcMar>
            <w:vAlign w:val="center"/>
          </w:tcPr>
          <w:p w:rsidR="00ED7CD7" w:rsidRDefault="0018660E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Łączna liczba punktów ECTS, którą student uzyskuje na zajęciach wymagających bezpośredniego udziału nauczycieli akademickich lub innych osób prowadzących zajęcia:</w:t>
            </w:r>
          </w:p>
        </w:tc>
        <w:tc>
          <w:tcPr>
            <w:tcW w:w="14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5" w:type="dxa"/>
            </w:tcMar>
            <w:vAlign w:val="center"/>
          </w:tcPr>
          <w:p w:rsidR="00ED7CD7" w:rsidRDefault="0018660E">
            <w:r>
              <w:rPr>
                <w:b/>
                <w:bCs/>
                <w:sz w:val="18"/>
                <w:szCs w:val="18"/>
              </w:rPr>
              <w:t>1 ECTS</w:t>
            </w:r>
          </w:p>
        </w:tc>
      </w:tr>
    </w:tbl>
    <w:p w:rsidR="00ED7CD7" w:rsidRDefault="00ED7CD7"/>
    <w:p w:rsidR="00ED7CD7" w:rsidRDefault="0018660E">
      <w:pPr>
        <w:rPr>
          <w:sz w:val="16"/>
        </w:rPr>
      </w:pPr>
      <w:r>
        <w:rPr>
          <w:sz w:val="18"/>
        </w:rPr>
        <w:t>Tabela zgodności kierunkowych efektów uczenia się z efektami przedmiotu:</w:t>
      </w:r>
    </w:p>
    <w:p w:rsidR="00ED7CD7" w:rsidRDefault="00ED7CD7">
      <w:pPr>
        <w:rPr>
          <w:vertAlign w:val="superscript"/>
        </w:rPr>
      </w:pPr>
    </w:p>
    <w:tbl>
      <w:tblPr>
        <w:tblW w:w="10492" w:type="dxa"/>
        <w:tblInd w:w="-10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78" w:type="dxa"/>
        </w:tblCellMar>
        <w:tblLook w:val="01E0" w:firstRow="1" w:lastRow="1" w:firstColumn="1" w:lastColumn="1" w:noHBand="0" w:noVBand="0"/>
      </w:tblPr>
      <w:tblGrid>
        <w:gridCol w:w="1548"/>
        <w:gridCol w:w="4564"/>
        <w:gridCol w:w="3001"/>
        <w:gridCol w:w="1379"/>
      </w:tblGrid>
      <w:tr w:rsidR="00ED7CD7">
        <w:tc>
          <w:tcPr>
            <w:tcW w:w="15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ED7CD7" w:rsidRDefault="0018660E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kategoria efektu</w:t>
            </w:r>
          </w:p>
        </w:tc>
        <w:tc>
          <w:tcPr>
            <w:tcW w:w="4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ED7CD7" w:rsidRDefault="0018660E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Efekty uczenia się dla zajęć:</w:t>
            </w:r>
          </w:p>
        </w:tc>
        <w:tc>
          <w:tcPr>
            <w:tcW w:w="30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ED7CD7" w:rsidRDefault="0018660E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Odniesienie do efektów dla programu studiów dla kierunku</w:t>
            </w:r>
          </w:p>
        </w:tc>
        <w:tc>
          <w:tcPr>
            <w:tcW w:w="1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ED7CD7" w:rsidRDefault="0018660E">
            <w:pPr>
              <w:jc w:val="center"/>
              <w:rPr>
                <w:bCs/>
                <w:sz w:val="18"/>
                <w:szCs w:val="18"/>
                <w:vertAlign w:val="superscript"/>
              </w:rPr>
            </w:pPr>
            <w:r>
              <w:rPr>
                <w:rFonts w:cs="Times New Roman"/>
                <w:sz w:val="18"/>
                <w:szCs w:val="18"/>
              </w:rPr>
              <w:t>Oddziaływanie zajęć na efekt kierunkowy*</w:t>
            </w:r>
            <w:r>
              <w:rPr>
                <w:rFonts w:cs="Times New Roman"/>
                <w:sz w:val="18"/>
                <w:szCs w:val="18"/>
                <w:vertAlign w:val="superscript"/>
              </w:rPr>
              <w:t>)</w:t>
            </w:r>
          </w:p>
        </w:tc>
      </w:tr>
      <w:tr w:rsidR="00ED7CD7">
        <w:tc>
          <w:tcPr>
            <w:tcW w:w="15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ED7CD7" w:rsidRDefault="0018660E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Wiedza 1 </w:t>
            </w:r>
          </w:p>
        </w:tc>
        <w:tc>
          <w:tcPr>
            <w:tcW w:w="4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ED7CD7" w:rsidRPr="0018660E" w:rsidRDefault="0018660E">
            <w:pPr>
              <w:pStyle w:val="Akapitzlist"/>
              <w:spacing w:line="288" w:lineRule="auto"/>
              <w:ind w:left="0"/>
              <w:jc w:val="both"/>
              <w:rPr>
                <w:sz w:val="16"/>
                <w:szCs w:val="16"/>
              </w:rPr>
            </w:pPr>
            <w:r w:rsidRPr="0018660E">
              <w:rPr>
                <w:rFonts w:ascii="Times New Roman" w:hAnsi="Times New Roman" w:cs="Arial"/>
                <w:color w:val="000000"/>
                <w:sz w:val="16"/>
                <w:szCs w:val="16"/>
              </w:rPr>
              <w:t>Zna i rozumie związki pomiędzy technikami komputerowymi oraz naukami przyrodniczymi, potrafi rozpoznać typowe problemy na styku informatyki oraz innych dziedzin.</w:t>
            </w:r>
          </w:p>
        </w:tc>
        <w:tc>
          <w:tcPr>
            <w:tcW w:w="30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ED7CD7" w:rsidRDefault="0018660E">
            <w:pPr>
              <w:pStyle w:val="Akapitzlist"/>
              <w:spacing w:line="288" w:lineRule="auto"/>
              <w:ind w:left="0"/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K_W16/P6S_WG</w:t>
            </w:r>
          </w:p>
        </w:tc>
        <w:tc>
          <w:tcPr>
            <w:tcW w:w="1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ED7CD7" w:rsidRDefault="0018660E">
            <w:r>
              <w:rPr>
                <w:bCs/>
                <w:sz w:val="18"/>
                <w:szCs w:val="18"/>
              </w:rPr>
              <w:t>1</w:t>
            </w:r>
          </w:p>
        </w:tc>
      </w:tr>
      <w:tr w:rsidR="00ED7CD7">
        <w:tc>
          <w:tcPr>
            <w:tcW w:w="15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ED7CD7" w:rsidRDefault="0018660E">
            <w:r>
              <w:rPr>
                <w:bCs/>
                <w:sz w:val="18"/>
                <w:szCs w:val="18"/>
              </w:rPr>
              <w:t>Umiejętności 1</w:t>
            </w:r>
          </w:p>
        </w:tc>
        <w:tc>
          <w:tcPr>
            <w:tcW w:w="4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ED7CD7" w:rsidRPr="0018660E" w:rsidRDefault="0018660E">
            <w:pPr>
              <w:pStyle w:val="Akapitzlist"/>
              <w:spacing w:line="288" w:lineRule="auto"/>
              <w:ind w:left="0"/>
              <w:jc w:val="both"/>
              <w:rPr>
                <w:sz w:val="16"/>
                <w:szCs w:val="16"/>
              </w:rPr>
            </w:pPr>
            <w:r w:rsidRPr="0018660E">
              <w:rPr>
                <w:rFonts w:ascii="Times New Roman" w:hAnsi="Times New Roman" w:cs="Arial"/>
                <w:sz w:val="16"/>
                <w:szCs w:val="16"/>
              </w:rPr>
              <w:t>Potrafi pozyskiwać informacje z literatury, baz danych oraz innych źródeł, integrować je, dokonywać ich interpretacji oraz wyciągać wnioski i formułować opinie na temat problemów informatycznych oraz proponowanych rozwiązań.</w:t>
            </w:r>
          </w:p>
          <w:p w:rsidR="00ED7CD7" w:rsidRPr="0018660E" w:rsidRDefault="00ED7CD7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0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ED7CD7" w:rsidRDefault="0018660E">
            <w:r>
              <w:rPr>
                <w:bCs/>
                <w:sz w:val="18"/>
                <w:szCs w:val="18"/>
              </w:rPr>
              <w:t>K_U03/P6S_UW</w:t>
            </w:r>
          </w:p>
        </w:tc>
        <w:tc>
          <w:tcPr>
            <w:tcW w:w="1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ED7CD7" w:rsidRDefault="0018660E">
            <w:r>
              <w:rPr>
                <w:bCs/>
                <w:sz w:val="18"/>
                <w:szCs w:val="18"/>
              </w:rPr>
              <w:t>2</w:t>
            </w:r>
          </w:p>
        </w:tc>
      </w:tr>
      <w:tr w:rsidR="00ED7CD7">
        <w:tc>
          <w:tcPr>
            <w:tcW w:w="15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ED7CD7" w:rsidRDefault="0018660E">
            <w:r>
              <w:rPr>
                <w:bCs/>
                <w:sz w:val="18"/>
                <w:szCs w:val="18"/>
              </w:rPr>
              <w:t>Umiejętności 2</w:t>
            </w:r>
          </w:p>
        </w:tc>
        <w:tc>
          <w:tcPr>
            <w:tcW w:w="4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ED7CD7" w:rsidRPr="0018660E" w:rsidRDefault="0018660E">
            <w:pPr>
              <w:pStyle w:val="Akapitzlist"/>
              <w:spacing w:line="288" w:lineRule="auto"/>
              <w:ind w:left="0"/>
              <w:jc w:val="both"/>
              <w:rPr>
                <w:sz w:val="16"/>
                <w:szCs w:val="16"/>
              </w:rPr>
            </w:pPr>
            <w:r w:rsidRPr="0018660E">
              <w:rPr>
                <w:rFonts w:ascii="Times New Roman" w:eastAsia="Times New Roman" w:hAnsi="Times New Roman" w:cs="Arial"/>
                <w:sz w:val="16"/>
                <w:szCs w:val="16"/>
                <w:lang w:eastAsia="pl-PL"/>
              </w:rPr>
              <w:t>Potrafi porozumiewać się przy użyciu różnych technik w środowisku zawodowym oraz w innych środowiskach, także z wykorzystaniem narzędzi informatycznych.</w:t>
            </w:r>
          </w:p>
        </w:tc>
        <w:tc>
          <w:tcPr>
            <w:tcW w:w="30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ED7CD7" w:rsidRDefault="0018660E">
            <w:r>
              <w:rPr>
                <w:bCs/>
                <w:sz w:val="18"/>
                <w:szCs w:val="18"/>
              </w:rPr>
              <w:t>K_U05/P6S_UW</w:t>
            </w:r>
          </w:p>
        </w:tc>
        <w:tc>
          <w:tcPr>
            <w:tcW w:w="1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ED7CD7" w:rsidRDefault="0018660E">
            <w:r>
              <w:rPr>
                <w:bCs/>
                <w:sz w:val="18"/>
                <w:szCs w:val="18"/>
              </w:rPr>
              <w:t>3</w:t>
            </w:r>
          </w:p>
        </w:tc>
      </w:tr>
      <w:tr w:rsidR="00ED7CD7">
        <w:tc>
          <w:tcPr>
            <w:tcW w:w="15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ED7CD7" w:rsidRDefault="0018660E">
            <w:r>
              <w:rPr>
                <w:bCs/>
                <w:sz w:val="18"/>
                <w:szCs w:val="18"/>
              </w:rPr>
              <w:t>Umiejętności 3</w:t>
            </w:r>
          </w:p>
        </w:tc>
        <w:tc>
          <w:tcPr>
            <w:tcW w:w="4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ED7CD7" w:rsidRPr="0018660E" w:rsidRDefault="00047B80">
            <w:pPr>
              <w:pStyle w:val="Akapitzlist"/>
              <w:spacing w:line="288" w:lineRule="auto"/>
              <w:ind w:left="0"/>
              <w:jc w:val="both"/>
              <w:rPr>
                <w:sz w:val="16"/>
                <w:szCs w:val="16"/>
              </w:rPr>
            </w:pPr>
            <w:r w:rsidRPr="0018660E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Wykazuje się umiejętnością logicznego myślenia i porządkowania informacji w postaci wiedzy ogólnej.</w:t>
            </w:r>
          </w:p>
        </w:tc>
        <w:tc>
          <w:tcPr>
            <w:tcW w:w="30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ED7CD7" w:rsidRDefault="00047B80">
            <w:pPr>
              <w:ind w:right="113"/>
            </w:pPr>
            <w:r>
              <w:rPr>
                <w:bCs/>
                <w:sz w:val="18"/>
                <w:szCs w:val="18"/>
              </w:rPr>
              <w:t>K_U22</w:t>
            </w:r>
            <w:r w:rsidR="0018660E">
              <w:rPr>
                <w:rFonts w:cstheme="minorHAnsi"/>
                <w:sz w:val="18"/>
                <w:szCs w:val="18"/>
              </w:rPr>
              <w:t>/ P6S_UW</w:t>
            </w:r>
          </w:p>
        </w:tc>
        <w:tc>
          <w:tcPr>
            <w:tcW w:w="1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ED7CD7" w:rsidRDefault="0018660E">
            <w:r>
              <w:rPr>
                <w:bCs/>
                <w:sz w:val="18"/>
                <w:szCs w:val="18"/>
              </w:rPr>
              <w:t>1</w:t>
            </w:r>
          </w:p>
        </w:tc>
      </w:tr>
      <w:tr w:rsidR="00ED7CD7">
        <w:tc>
          <w:tcPr>
            <w:tcW w:w="15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ED7CD7" w:rsidRDefault="0018660E">
            <w:r>
              <w:rPr>
                <w:bCs/>
                <w:sz w:val="18"/>
                <w:szCs w:val="18"/>
              </w:rPr>
              <w:t>Kompetencje 1</w:t>
            </w:r>
          </w:p>
        </w:tc>
        <w:tc>
          <w:tcPr>
            <w:tcW w:w="4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ED7CD7" w:rsidRPr="0018660E" w:rsidRDefault="0018660E">
            <w:pPr>
              <w:spacing w:line="288" w:lineRule="auto"/>
              <w:contextualSpacing/>
              <w:jc w:val="both"/>
              <w:rPr>
                <w:sz w:val="16"/>
                <w:szCs w:val="16"/>
              </w:rPr>
            </w:pPr>
            <w:r w:rsidRPr="0018660E">
              <w:rPr>
                <w:rFonts w:ascii="Times New Roman" w:eastAsia="Times New Roman" w:hAnsi="Times New Roman" w:cs="Arial"/>
                <w:sz w:val="16"/>
                <w:szCs w:val="16"/>
                <w:lang w:eastAsia="pl-PL"/>
              </w:rPr>
              <w:t>Rozumie potrzebę i zna możliwości dalszego dokształcania się (studia II i III stopnia, studia podyplomowe, kursy i egzaminy przeprowadzane przez uczelnie, firmy i organizacje zawodowe).</w:t>
            </w:r>
          </w:p>
        </w:tc>
        <w:tc>
          <w:tcPr>
            <w:tcW w:w="30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ED7CD7" w:rsidRDefault="0018660E">
            <w:pPr>
              <w:ind w:right="113"/>
            </w:pPr>
            <w:r>
              <w:rPr>
                <w:bCs/>
                <w:sz w:val="18"/>
                <w:szCs w:val="18"/>
              </w:rPr>
              <w:t>K_K02</w:t>
            </w:r>
            <w:r>
              <w:rPr>
                <w:rFonts w:cstheme="minorHAnsi"/>
                <w:sz w:val="18"/>
                <w:szCs w:val="18"/>
              </w:rPr>
              <w:t>/ P6S_KK</w:t>
            </w:r>
          </w:p>
        </w:tc>
        <w:tc>
          <w:tcPr>
            <w:tcW w:w="1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ED7CD7" w:rsidRDefault="0018660E">
            <w:r>
              <w:rPr>
                <w:bCs/>
                <w:sz w:val="18"/>
                <w:szCs w:val="18"/>
              </w:rPr>
              <w:t>2</w:t>
            </w:r>
          </w:p>
        </w:tc>
      </w:tr>
      <w:tr w:rsidR="00ED7CD7">
        <w:tc>
          <w:tcPr>
            <w:tcW w:w="15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ED7CD7" w:rsidRDefault="0018660E">
            <w:r>
              <w:rPr>
                <w:bCs/>
                <w:sz w:val="18"/>
                <w:szCs w:val="18"/>
              </w:rPr>
              <w:t>Kompetencje 2</w:t>
            </w:r>
          </w:p>
        </w:tc>
        <w:tc>
          <w:tcPr>
            <w:tcW w:w="4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ED7CD7" w:rsidRPr="0018660E" w:rsidRDefault="0018660E">
            <w:pPr>
              <w:spacing w:line="288" w:lineRule="auto"/>
              <w:jc w:val="both"/>
              <w:rPr>
                <w:sz w:val="16"/>
                <w:szCs w:val="16"/>
              </w:rPr>
            </w:pPr>
            <w:r w:rsidRPr="0018660E">
              <w:rPr>
                <w:rFonts w:ascii="Arial" w:hAnsi="Arial" w:cs="Arial"/>
                <w:bCs/>
                <w:sz w:val="16"/>
                <w:szCs w:val="16"/>
              </w:rPr>
              <w:t>Potrafi wykazać się skutecznością w realizacji projektów o charakterze społecznym, naukowo-badawczym lub programistyczno-wdrożeniowym, wchodzących w program studiów lub realizowanych poza studiami.</w:t>
            </w:r>
          </w:p>
        </w:tc>
        <w:tc>
          <w:tcPr>
            <w:tcW w:w="30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ED7CD7" w:rsidRDefault="00B53F64">
            <w:pPr>
              <w:ind w:right="113"/>
            </w:pPr>
            <w:r>
              <w:rPr>
                <w:bCs/>
                <w:sz w:val="18"/>
                <w:szCs w:val="18"/>
              </w:rPr>
              <w:t>K_K06</w:t>
            </w:r>
            <w:r>
              <w:rPr>
                <w:rFonts w:cstheme="minorHAnsi"/>
                <w:sz w:val="18"/>
                <w:szCs w:val="18"/>
              </w:rPr>
              <w:t>/ P6S_K0</w:t>
            </w:r>
          </w:p>
        </w:tc>
        <w:tc>
          <w:tcPr>
            <w:tcW w:w="1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ED7CD7" w:rsidRDefault="0018660E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</w:p>
        </w:tc>
      </w:tr>
      <w:tr w:rsidR="00ED7CD7">
        <w:tc>
          <w:tcPr>
            <w:tcW w:w="15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ED7CD7" w:rsidRDefault="0018660E">
            <w:r>
              <w:rPr>
                <w:bCs/>
                <w:sz w:val="18"/>
                <w:szCs w:val="18"/>
              </w:rPr>
              <w:t>Kompetencje 2</w:t>
            </w:r>
          </w:p>
        </w:tc>
        <w:tc>
          <w:tcPr>
            <w:tcW w:w="4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ED7CD7" w:rsidRPr="0018660E" w:rsidRDefault="0018660E">
            <w:pPr>
              <w:spacing w:line="288" w:lineRule="auto"/>
              <w:jc w:val="both"/>
              <w:rPr>
                <w:sz w:val="16"/>
                <w:szCs w:val="16"/>
              </w:rPr>
            </w:pPr>
            <w:r w:rsidRPr="0018660E">
              <w:rPr>
                <w:bCs/>
                <w:sz w:val="16"/>
                <w:szCs w:val="16"/>
              </w:rPr>
              <w:t>Potrafi przekazać informację o osiągnięciach informatyki i różnych aspektach zawodu informatyka w sposób powszechnie zrozumiały.</w:t>
            </w:r>
          </w:p>
        </w:tc>
        <w:tc>
          <w:tcPr>
            <w:tcW w:w="30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ED7CD7" w:rsidRDefault="00B53F64">
            <w:pPr>
              <w:ind w:right="113"/>
            </w:pPr>
            <w:r>
              <w:rPr>
                <w:bCs/>
                <w:sz w:val="18"/>
                <w:szCs w:val="18"/>
              </w:rPr>
              <w:t>K_K07</w:t>
            </w:r>
            <w:r w:rsidR="0018660E">
              <w:rPr>
                <w:rFonts w:cstheme="minorHAnsi"/>
                <w:sz w:val="18"/>
                <w:szCs w:val="18"/>
              </w:rPr>
              <w:t>/ P6S_KR</w:t>
            </w:r>
          </w:p>
        </w:tc>
        <w:tc>
          <w:tcPr>
            <w:tcW w:w="1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ED7CD7" w:rsidRDefault="0018660E">
            <w:r>
              <w:t>3</w:t>
            </w:r>
          </w:p>
        </w:tc>
      </w:tr>
    </w:tbl>
    <w:p w:rsidR="00ED7CD7" w:rsidRDefault="00ED7CD7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00000A"/>
          <w:sz w:val="20"/>
          <w:szCs w:val="20"/>
        </w:rPr>
      </w:pPr>
    </w:p>
    <w:p w:rsidR="00ED7CD7" w:rsidRDefault="0018660E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00000A"/>
          <w:sz w:val="20"/>
          <w:szCs w:val="20"/>
        </w:rPr>
      </w:pPr>
      <w:r>
        <w:rPr>
          <w:rFonts w:cs="Times New Roman"/>
          <w:color w:val="00000A"/>
          <w:sz w:val="20"/>
          <w:szCs w:val="20"/>
        </w:rPr>
        <w:t>*)</w:t>
      </w:r>
    </w:p>
    <w:p w:rsidR="00ED7CD7" w:rsidRDefault="0018660E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00000A"/>
          <w:sz w:val="20"/>
          <w:szCs w:val="20"/>
        </w:rPr>
      </w:pPr>
      <w:r>
        <w:rPr>
          <w:rFonts w:cs="Times New Roman"/>
          <w:color w:val="00000A"/>
          <w:sz w:val="20"/>
          <w:szCs w:val="20"/>
        </w:rPr>
        <w:t xml:space="preserve">3 – zaawansowany i szczegółowy, </w:t>
      </w:r>
    </w:p>
    <w:p w:rsidR="00ED7CD7" w:rsidRDefault="0018660E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00000A"/>
          <w:sz w:val="20"/>
          <w:szCs w:val="20"/>
        </w:rPr>
      </w:pPr>
      <w:r>
        <w:rPr>
          <w:rFonts w:cs="Times New Roman"/>
          <w:color w:val="00000A"/>
          <w:sz w:val="20"/>
          <w:szCs w:val="20"/>
        </w:rPr>
        <w:t>2 – znaczący,</w:t>
      </w:r>
    </w:p>
    <w:p w:rsidR="00ED7CD7" w:rsidRDefault="0018660E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00000A"/>
          <w:sz w:val="20"/>
          <w:szCs w:val="20"/>
        </w:rPr>
      </w:pPr>
      <w:r>
        <w:rPr>
          <w:rFonts w:cs="Times New Roman"/>
          <w:color w:val="00000A"/>
          <w:sz w:val="20"/>
          <w:szCs w:val="20"/>
        </w:rPr>
        <w:t>1 – podstawowy,</w:t>
      </w:r>
    </w:p>
    <w:p w:rsidR="00ED7CD7" w:rsidRDefault="00ED7CD7"/>
    <w:sectPr w:rsidR="00ED7CD7">
      <w:pgSz w:w="11906" w:h="16838"/>
      <w:pgMar w:top="851" w:right="851" w:bottom="851" w:left="851" w:header="0" w:footer="0" w:gutter="0"/>
      <w:cols w:space="708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Liberation Sans">
    <w:altName w:val="Arial"/>
    <w:panose1 w:val="020B0604020202020204"/>
    <w:charset w:val="01"/>
    <w:family w:val="roman"/>
    <w:pitch w:val="variable"/>
  </w:font>
  <w:font w:name="Droid Sans Fallback">
    <w:panose1 w:val="020B0604020202020204"/>
    <w:charset w:val="00"/>
    <w:family w:val="roman"/>
    <w:pitch w:val="default"/>
  </w:font>
  <w:font w:name="FreeSans">
    <w:altName w:val="Cambria"/>
    <w:panose1 w:val="020B06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EF7D6D"/>
    <w:multiLevelType w:val="multilevel"/>
    <w:tmpl w:val="402A0878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22486E2B"/>
    <w:multiLevelType w:val="multilevel"/>
    <w:tmpl w:val="50C651F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520B3F07"/>
    <w:multiLevelType w:val="multilevel"/>
    <w:tmpl w:val="5FEA0C4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7CD7"/>
    <w:rsid w:val="00047B80"/>
    <w:rsid w:val="0018660E"/>
    <w:rsid w:val="00567A6D"/>
    <w:rsid w:val="00B53F64"/>
    <w:rsid w:val="00D03723"/>
    <w:rsid w:val="00D953B4"/>
    <w:rsid w:val="00ED7C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BC5F750-1044-4A2E-B809-2562B20E35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D11F9"/>
    <w:pPr>
      <w:spacing w:line="360" w:lineRule="auto"/>
    </w:pPr>
    <w:rPr>
      <w:color w:val="00000A"/>
      <w:sz w:val="22"/>
    </w:rPr>
  </w:style>
  <w:style w:type="paragraph" w:styleId="Nagwek2">
    <w:name w:val="heading 2"/>
    <w:basedOn w:val="Normalny"/>
    <w:link w:val="Nagwek2Znak"/>
    <w:uiPriority w:val="99"/>
    <w:qFormat/>
    <w:rsid w:val="00151533"/>
    <w:pPr>
      <w:keepNext/>
      <w:spacing w:line="240" w:lineRule="auto"/>
      <w:outlineLvl w:val="1"/>
    </w:pPr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207BBF"/>
    <w:rPr>
      <w:rFonts w:ascii="Tahoma" w:hAnsi="Tahoma" w:cs="Tahoma"/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2C0CA5"/>
  </w:style>
  <w:style w:type="character" w:customStyle="1" w:styleId="StopkaZnak">
    <w:name w:val="Stopka Znak"/>
    <w:basedOn w:val="Domylnaczcionkaakapitu"/>
    <w:link w:val="Stopka"/>
    <w:uiPriority w:val="99"/>
    <w:qFormat/>
    <w:rsid w:val="002C0CA5"/>
  </w:style>
  <w:style w:type="character" w:customStyle="1" w:styleId="Nagwek2Znak">
    <w:name w:val="Nagłówek 2 Znak"/>
    <w:basedOn w:val="Domylnaczcionkaakapitu"/>
    <w:link w:val="Nagwek2"/>
    <w:uiPriority w:val="99"/>
    <w:qFormat/>
    <w:rsid w:val="00151533"/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Symbol"/>
    </w:rPr>
  </w:style>
  <w:style w:type="character" w:customStyle="1" w:styleId="ListLabel17">
    <w:name w:val="ListLabel 17"/>
    <w:qFormat/>
    <w:rPr>
      <w:rFonts w:ascii="Arial" w:hAnsi="Arial" w:cs="Symbol"/>
      <w:sz w:val="16"/>
    </w:rPr>
  </w:style>
  <w:style w:type="character" w:customStyle="1" w:styleId="ListLabel18">
    <w:name w:val="ListLabel 18"/>
    <w:qFormat/>
    <w:rPr>
      <w:rFonts w:cs="Symbol"/>
    </w:rPr>
  </w:style>
  <w:style w:type="character" w:customStyle="1" w:styleId="ListLabel19">
    <w:name w:val="ListLabel 19"/>
    <w:qFormat/>
    <w:rPr>
      <w:rFonts w:ascii="Arial" w:hAnsi="Arial" w:cs="Symbol"/>
      <w:sz w:val="16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Wingdings"/>
    </w:rPr>
  </w:style>
  <w:style w:type="character" w:customStyle="1" w:styleId="ListLabel22">
    <w:name w:val="ListLabel 22"/>
    <w:qFormat/>
    <w:rPr>
      <w:rFonts w:cs="Symbol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Wingdings"/>
    </w:rPr>
  </w:style>
  <w:style w:type="character" w:customStyle="1" w:styleId="ListLabel25">
    <w:name w:val="ListLabel 25"/>
    <w:qFormat/>
    <w:rPr>
      <w:rFonts w:cs="Symbol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Wingdings"/>
    </w:rPr>
  </w:style>
  <w:style w:type="character" w:customStyle="1" w:styleId="ListLabel28">
    <w:name w:val="ListLabel 28"/>
    <w:qFormat/>
    <w:rPr>
      <w:rFonts w:ascii="Arial" w:hAnsi="Arial" w:cs="Symbol"/>
      <w:sz w:val="16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cs="Wingdings"/>
    </w:rPr>
  </w:style>
  <w:style w:type="character" w:customStyle="1" w:styleId="ListLabel31">
    <w:name w:val="ListLabel 31"/>
    <w:qFormat/>
    <w:rPr>
      <w:rFonts w:cs="Symbol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Wingdings"/>
    </w:rPr>
  </w:style>
  <w:style w:type="character" w:customStyle="1" w:styleId="ListLabel34">
    <w:name w:val="ListLabel 34"/>
    <w:qFormat/>
    <w:rPr>
      <w:rFonts w:cs="Symbol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cs="Wingdings"/>
    </w:rPr>
  </w:style>
  <w:style w:type="character" w:customStyle="1" w:styleId="ListLabel37">
    <w:name w:val="ListLabel 37"/>
    <w:qFormat/>
    <w:rPr>
      <w:rFonts w:ascii="Arial" w:hAnsi="Arial" w:cs="Symbol"/>
      <w:sz w:val="16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Wingdings"/>
    </w:rPr>
  </w:style>
  <w:style w:type="character" w:customStyle="1" w:styleId="ListLabel40">
    <w:name w:val="ListLabel 40"/>
    <w:qFormat/>
    <w:rPr>
      <w:rFonts w:cs="Symbol"/>
    </w:rPr>
  </w:style>
  <w:style w:type="character" w:customStyle="1" w:styleId="ListLabel41">
    <w:name w:val="ListLabel 41"/>
    <w:qFormat/>
    <w:rPr>
      <w:rFonts w:cs="Courier New"/>
    </w:rPr>
  </w:style>
  <w:style w:type="character" w:customStyle="1" w:styleId="ListLabel42">
    <w:name w:val="ListLabel 42"/>
    <w:qFormat/>
    <w:rPr>
      <w:rFonts w:cs="Wingdings"/>
    </w:rPr>
  </w:style>
  <w:style w:type="character" w:customStyle="1" w:styleId="ListLabel43">
    <w:name w:val="ListLabel 43"/>
    <w:qFormat/>
    <w:rPr>
      <w:rFonts w:cs="Symbol"/>
    </w:rPr>
  </w:style>
  <w:style w:type="character" w:customStyle="1" w:styleId="ListLabel44">
    <w:name w:val="ListLabel 44"/>
    <w:qFormat/>
    <w:rPr>
      <w:rFonts w:cs="Courier New"/>
    </w:rPr>
  </w:style>
  <w:style w:type="character" w:customStyle="1" w:styleId="ListLabel45">
    <w:name w:val="ListLabel 45"/>
    <w:qFormat/>
    <w:rPr>
      <w:rFonts w:cs="Wingdings"/>
    </w:rPr>
  </w:style>
  <w:style w:type="character" w:customStyle="1" w:styleId="ListLabel46">
    <w:name w:val="ListLabel 46"/>
    <w:qFormat/>
    <w:rPr>
      <w:rFonts w:ascii="Arial" w:hAnsi="Arial" w:cs="Symbol"/>
      <w:sz w:val="16"/>
    </w:rPr>
  </w:style>
  <w:style w:type="character" w:customStyle="1" w:styleId="ListLabel47">
    <w:name w:val="ListLabel 47"/>
    <w:qFormat/>
    <w:rPr>
      <w:rFonts w:cs="Courier New"/>
    </w:rPr>
  </w:style>
  <w:style w:type="character" w:customStyle="1" w:styleId="ListLabel48">
    <w:name w:val="ListLabel 48"/>
    <w:qFormat/>
    <w:rPr>
      <w:rFonts w:cs="Wingdings"/>
    </w:rPr>
  </w:style>
  <w:style w:type="character" w:customStyle="1" w:styleId="ListLabel49">
    <w:name w:val="ListLabel 49"/>
    <w:qFormat/>
    <w:rPr>
      <w:rFonts w:cs="Symbol"/>
    </w:rPr>
  </w:style>
  <w:style w:type="character" w:customStyle="1" w:styleId="ListLabel50">
    <w:name w:val="ListLabel 50"/>
    <w:qFormat/>
    <w:rPr>
      <w:rFonts w:cs="Courier New"/>
    </w:rPr>
  </w:style>
  <w:style w:type="character" w:customStyle="1" w:styleId="ListLabel51">
    <w:name w:val="ListLabel 51"/>
    <w:qFormat/>
    <w:rPr>
      <w:rFonts w:cs="Wingdings"/>
    </w:rPr>
  </w:style>
  <w:style w:type="character" w:customStyle="1" w:styleId="ListLabel52">
    <w:name w:val="ListLabel 52"/>
    <w:qFormat/>
    <w:rPr>
      <w:rFonts w:cs="Symbol"/>
    </w:rPr>
  </w:style>
  <w:style w:type="character" w:customStyle="1" w:styleId="ListLabel53">
    <w:name w:val="ListLabel 53"/>
    <w:qFormat/>
    <w:rPr>
      <w:rFonts w:cs="Courier New"/>
    </w:rPr>
  </w:style>
  <w:style w:type="character" w:customStyle="1" w:styleId="ListLabel54">
    <w:name w:val="ListLabel 54"/>
    <w:qFormat/>
    <w:rPr>
      <w:rFonts w:cs="Wingdings"/>
    </w:rPr>
  </w:style>
  <w:style w:type="character" w:customStyle="1" w:styleId="ListLabel55">
    <w:name w:val="ListLabel 55"/>
    <w:qFormat/>
    <w:rPr>
      <w:rFonts w:ascii="Arial" w:hAnsi="Arial" w:cs="Symbol"/>
      <w:sz w:val="16"/>
    </w:rPr>
  </w:style>
  <w:style w:type="character" w:customStyle="1" w:styleId="ListLabel56">
    <w:name w:val="ListLabel 56"/>
    <w:qFormat/>
    <w:rPr>
      <w:rFonts w:cs="Courier New"/>
    </w:rPr>
  </w:style>
  <w:style w:type="character" w:customStyle="1" w:styleId="ListLabel57">
    <w:name w:val="ListLabel 57"/>
    <w:qFormat/>
    <w:rPr>
      <w:rFonts w:cs="Wingdings"/>
    </w:rPr>
  </w:style>
  <w:style w:type="character" w:customStyle="1" w:styleId="ListLabel58">
    <w:name w:val="ListLabel 58"/>
    <w:qFormat/>
    <w:rPr>
      <w:rFonts w:cs="Symbol"/>
    </w:rPr>
  </w:style>
  <w:style w:type="character" w:customStyle="1" w:styleId="ListLabel59">
    <w:name w:val="ListLabel 59"/>
    <w:qFormat/>
    <w:rPr>
      <w:rFonts w:cs="Courier New"/>
    </w:rPr>
  </w:style>
  <w:style w:type="character" w:customStyle="1" w:styleId="ListLabel60">
    <w:name w:val="ListLabel 60"/>
    <w:qFormat/>
    <w:rPr>
      <w:rFonts w:cs="Wingdings"/>
    </w:rPr>
  </w:style>
  <w:style w:type="character" w:customStyle="1" w:styleId="ListLabel61">
    <w:name w:val="ListLabel 61"/>
    <w:qFormat/>
    <w:rPr>
      <w:rFonts w:cs="Symbol"/>
    </w:rPr>
  </w:style>
  <w:style w:type="character" w:customStyle="1" w:styleId="ListLabel62">
    <w:name w:val="ListLabel 62"/>
    <w:qFormat/>
    <w:rPr>
      <w:rFonts w:cs="Courier New"/>
    </w:rPr>
  </w:style>
  <w:style w:type="character" w:customStyle="1" w:styleId="ListLabel63">
    <w:name w:val="ListLabel 63"/>
    <w:qFormat/>
    <w:rPr>
      <w:rFonts w:cs="Wingdings"/>
    </w:rPr>
  </w:style>
  <w:style w:type="character" w:customStyle="1" w:styleId="WW8Num20z0">
    <w:name w:val="WW8Num20z0"/>
    <w:qFormat/>
    <w:rPr>
      <w:rFonts w:ascii="Symbol" w:hAnsi="Symbol" w:cs="Symbol"/>
      <w:sz w:val="16"/>
      <w:szCs w:val="16"/>
    </w:rPr>
  </w:style>
  <w:style w:type="character" w:customStyle="1" w:styleId="WW8Num20z2">
    <w:name w:val="WW8Num20z2"/>
    <w:qFormat/>
  </w:style>
  <w:style w:type="character" w:customStyle="1" w:styleId="WW8Num20z3">
    <w:name w:val="WW8Num20z3"/>
    <w:qFormat/>
  </w:style>
  <w:style w:type="character" w:customStyle="1" w:styleId="WW8Num20z4">
    <w:name w:val="WW8Num20z4"/>
    <w:qFormat/>
  </w:style>
  <w:style w:type="character" w:customStyle="1" w:styleId="WW8Num20z5">
    <w:name w:val="WW8Num20z5"/>
    <w:qFormat/>
  </w:style>
  <w:style w:type="character" w:customStyle="1" w:styleId="WW8Num20z6">
    <w:name w:val="WW8Num20z6"/>
    <w:qFormat/>
  </w:style>
  <w:style w:type="character" w:customStyle="1" w:styleId="WW8Num20z7">
    <w:name w:val="WW8Num20z7"/>
    <w:qFormat/>
  </w:style>
  <w:style w:type="character" w:customStyle="1" w:styleId="WW8Num20z8">
    <w:name w:val="WW8Num20z8"/>
    <w:qFormat/>
  </w:style>
  <w:style w:type="character" w:customStyle="1" w:styleId="ListLabel64">
    <w:name w:val="ListLabel 64"/>
    <w:qFormat/>
    <w:rPr>
      <w:rFonts w:cs="Symbol"/>
    </w:rPr>
  </w:style>
  <w:style w:type="character" w:customStyle="1" w:styleId="ListLabel65">
    <w:name w:val="ListLabel 65"/>
    <w:qFormat/>
    <w:rPr>
      <w:rFonts w:cs="Symbol"/>
      <w:sz w:val="16"/>
    </w:rPr>
  </w:style>
  <w:style w:type="character" w:customStyle="1" w:styleId="ListLabel66">
    <w:name w:val="ListLabel 66"/>
    <w:qFormat/>
    <w:rPr>
      <w:rFonts w:cs="Courier New"/>
    </w:rPr>
  </w:style>
  <w:style w:type="character" w:customStyle="1" w:styleId="ListLabel67">
    <w:name w:val="ListLabel 67"/>
    <w:qFormat/>
    <w:rPr>
      <w:rFonts w:cs="Wingdings"/>
    </w:rPr>
  </w:style>
  <w:style w:type="character" w:customStyle="1" w:styleId="ListLabel68">
    <w:name w:val="ListLabel 68"/>
    <w:qFormat/>
    <w:rPr>
      <w:rFonts w:cs="Symbol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Wingdings"/>
    </w:rPr>
  </w:style>
  <w:style w:type="character" w:customStyle="1" w:styleId="ListLabel71">
    <w:name w:val="ListLabel 71"/>
    <w:qFormat/>
    <w:rPr>
      <w:rFonts w:cs="Symbol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Wingdings"/>
    </w:rPr>
  </w:style>
  <w:style w:type="character" w:customStyle="1" w:styleId="ListLabel74">
    <w:name w:val="ListLabel 74"/>
    <w:qFormat/>
    <w:rPr>
      <w:rFonts w:cs="Symbol"/>
    </w:rPr>
  </w:style>
  <w:style w:type="character" w:customStyle="1" w:styleId="ListLabel75">
    <w:name w:val="ListLabel 75"/>
    <w:qFormat/>
    <w:rPr>
      <w:rFonts w:cs="Symbol"/>
      <w:sz w:val="16"/>
    </w:rPr>
  </w:style>
  <w:style w:type="character" w:customStyle="1" w:styleId="ListLabel76">
    <w:name w:val="ListLabel 76"/>
    <w:qFormat/>
    <w:rPr>
      <w:rFonts w:cs="Courier New"/>
    </w:rPr>
  </w:style>
  <w:style w:type="character" w:customStyle="1" w:styleId="ListLabel77">
    <w:name w:val="ListLabel 77"/>
    <w:qFormat/>
    <w:rPr>
      <w:rFonts w:cs="Wingdings"/>
    </w:rPr>
  </w:style>
  <w:style w:type="character" w:customStyle="1" w:styleId="ListLabel78">
    <w:name w:val="ListLabel 78"/>
    <w:qFormat/>
    <w:rPr>
      <w:rFonts w:cs="Symbol"/>
    </w:rPr>
  </w:style>
  <w:style w:type="character" w:customStyle="1" w:styleId="ListLabel79">
    <w:name w:val="ListLabel 79"/>
    <w:qFormat/>
    <w:rPr>
      <w:rFonts w:cs="Courier New"/>
    </w:rPr>
  </w:style>
  <w:style w:type="character" w:customStyle="1" w:styleId="ListLabel80">
    <w:name w:val="ListLabel 80"/>
    <w:qFormat/>
    <w:rPr>
      <w:rFonts w:cs="Wingdings"/>
    </w:rPr>
  </w:style>
  <w:style w:type="character" w:customStyle="1" w:styleId="ListLabel81">
    <w:name w:val="ListLabel 81"/>
    <w:qFormat/>
    <w:rPr>
      <w:rFonts w:cs="Symbol"/>
    </w:rPr>
  </w:style>
  <w:style w:type="character" w:customStyle="1" w:styleId="ListLabel82">
    <w:name w:val="ListLabel 82"/>
    <w:qFormat/>
    <w:rPr>
      <w:rFonts w:cs="Courier New"/>
    </w:rPr>
  </w:style>
  <w:style w:type="character" w:customStyle="1" w:styleId="ListLabel83">
    <w:name w:val="ListLabel 83"/>
    <w:qFormat/>
    <w:rPr>
      <w:rFonts w:cs="Wingdings"/>
    </w:rPr>
  </w:style>
  <w:style w:type="character" w:customStyle="1" w:styleId="ListLabel84">
    <w:name w:val="ListLabel 84"/>
    <w:qFormat/>
    <w:rPr>
      <w:rFonts w:cs="Symbol"/>
    </w:rPr>
  </w:style>
  <w:style w:type="character" w:customStyle="1" w:styleId="ListLabel85">
    <w:name w:val="ListLabel 85"/>
    <w:qFormat/>
    <w:rPr>
      <w:rFonts w:cs="Symbol"/>
      <w:sz w:val="16"/>
    </w:rPr>
  </w:style>
  <w:style w:type="character" w:customStyle="1" w:styleId="ListLabel86">
    <w:name w:val="ListLabel 86"/>
    <w:qFormat/>
    <w:rPr>
      <w:rFonts w:cs="Courier New"/>
    </w:rPr>
  </w:style>
  <w:style w:type="character" w:customStyle="1" w:styleId="ListLabel87">
    <w:name w:val="ListLabel 87"/>
    <w:qFormat/>
    <w:rPr>
      <w:rFonts w:cs="Wingdings"/>
    </w:rPr>
  </w:style>
  <w:style w:type="character" w:customStyle="1" w:styleId="ListLabel88">
    <w:name w:val="ListLabel 88"/>
    <w:qFormat/>
    <w:rPr>
      <w:rFonts w:cs="Symbol"/>
    </w:rPr>
  </w:style>
  <w:style w:type="character" w:customStyle="1" w:styleId="ListLabel89">
    <w:name w:val="ListLabel 89"/>
    <w:qFormat/>
    <w:rPr>
      <w:rFonts w:cs="Courier New"/>
    </w:rPr>
  </w:style>
  <w:style w:type="character" w:customStyle="1" w:styleId="ListLabel90">
    <w:name w:val="ListLabel 90"/>
    <w:qFormat/>
    <w:rPr>
      <w:rFonts w:cs="Wingdings"/>
    </w:rPr>
  </w:style>
  <w:style w:type="character" w:customStyle="1" w:styleId="ListLabel91">
    <w:name w:val="ListLabel 91"/>
    <w:qFormat/>
    <w:rPr>
      <w:rFonts w:cs="Symbol"/>
    </w:rPr>
  </w:style>
  <w:style w:type="character" w:customStyle="1" w:styleId="ListLabel92">
    <w:name w:val="ListLabel 92"/>
    <w:qFormat/>
    <w:rPr>
      <w:rFonts w:cs="Courier New"/>
    </w:rPr>
  </w:style>
  <w:style w:type="character" w:customStyle="1" w:styleId="ListLabel93">
    <w:name w:val="ListLabel 93"/>
    <w:qFormat/>
    <w:rPr>
      <w:rFonts w:cs="Wingdings"/>
    </w:rPr>
  </w:style>
  <w:style w:type="character" w:customStyle="1" w:styleId="WW8Num17z0">
    <w:name w:val="WW8Num17z0"/>
    <w:qFormat/>
    <w:rPr>
      <w:rFonts w:ascii="Symbol" w:hAnsi="Symbol" w:cs="Symbol"/>
      <w:sz w:val="16"/>
      <w:szCs w:val="16"/>
    </w:rPr>
  </w:style>
  <w:style w:type="character" w:customStyle="1" w:styleId="WW8Num17z2">
    <w:name w:val="WW8Num17z2"/>
    <w:qFormat/>
  </w:style>
  <w:style w:type="character" w:customStyle="1" w:styleId="WW8Num17z3">
    <w:name w:val="WW8Num17z3"/>
    <w:qFormat/>
  </w:style>
  <w:style w:type="character" w:customStyle="1" w:styleId="WW8Num17z4">
    <w:name w:val="WW8Num17z4"/>
    <w:qFormat/>
  </w:style>
  <w:style w:type="character" w:customStyle="1" w:styleId="WW8Num17z5">
    <w:name w:val="WW8Num17z5"/>
    <w:qFormat/>
  </w:style>
  <w:style w:type="character" w:customStyle="1" w:styleId="WW8Num17z6">
    <w:name w:val="WW8Num17z6"/>
    <w:qFormat/>
  </w:style>
  <w:style w:type="character" w:customStyle="1" w:styleId="WW8Num17z7">
    <w:name w:val="WW8Num17z7"/>
    <w:qFormat/>
  </w:style>
  <w:style w:type="character" w:customStyle="1" w:styleId="WW8Num17z8">
    <w:name w:val="WW8Num17z8"/>
    <w:qFormat/>
  </w:style>
  <w:style w:type="character" w:customStyle="1" w:styleId="WW8Num22z0">
    <w:name w:val="WW8Num22z0"/>
    <w:qFormat/>
    <w:rPr>
      <w:rFonts w:ascii="Symbol" w:hAnsi="Symbol" w:cs="Symbol"/>
      <w:sz w:val="16"/>
      <w:szCs w:val="16"/>
    </w:rPr>
  </w:style>
  <w:style w:type="character" w:customStyle="1" w:styleId="WW8Num22z1">
    <w:name w:val="WW8Num22z1"/>
    <w:qFormat/>
    <w:rPr>
      <w:rFonts w:ascii="Courier New" w:hAnsi="Courier New" w:cs="Courier New"/>
    </w:rPr>
  </w:style>
  <w:style w:type="character" w:customStyle="1" w:styleId="WW8Num22z2">
    <w:name w:val="WW8Num22z2"/>
    <w:qFormat/>
    <w:rPr>
      <w:rFonts w:ascii="Wingdings" w:hAnsi="Wingdings" w:cs="Wingdings"/>
    </w:rPr>
  </w:style>
  <w:style w:type="character" w:customStyle="1" w:styleId="WW8Num7z0">
    <w:name w:val="WW8Num7z0"/>
    <w:qFormat/>
    <w:rPr>
      <w:rFonts w:ascii="Symbol" w:hAnsi="Symbol" w:cs="Symbol"/>
    </w:rPr>
  </w:style>
  <w:style w:type="character" w:customStyle="1" w:styleId="WW8Num7z1">
    <w:name w:val="WW8Num7z1"/>
    <w:qFormat/>
    <w:rPr>
      <w:rFonts w:ascii="Courier New" w:hAnsi="Courier New" w:cs="Courier New"/>
    </w:rPr>
  </w:style>
  <w:style w:type="character" w:customStyle="1" w:styleId="WW8Num7z2">
    <w:name w:val="WW8Num7z2"/>
    <w:qFormat/>
    <w:rPr>
      <w:rFonts w:ascii="Wingdings" w:hAnsi="Wingdings" w:cs="Wingdings"/>
    </w:rPr>
  </w:style>
  <w:style w:type="character" w:customStyle="1" w:styleId="ListLabel94">
    <w:name w:val="ListLabel 94"/>
    <w:qFormat/>
    <w:rPr>
      <w:rFonts w:cs="Symbol"/>
    </w:rPr>
  </w:style>
  <w:style w:type="character" w:customStyle="1" w:styleId="ListLabel95">
    <w:name w:val="ListLabel 95"/>
    <w:qFormat/>
    <w:rPr>
      <w:rFonts w:cs="Symbol"/>
      <w:sz w:val="16"/>
    </w:rPr>
  </w:style>
  <w:style w:type="character" w:customStyle="1" w:styleId="ListLabel96">
    <w:name w:val="ListLabel 96"/>
    <w:qFormat/>
    <w:rPr>
      <w:rFonts w:cs="Courier New"/>
    </w:rPr>
  </w:style>
  <w:style w:type="character" w:customStyle="1" w:styleId="ListLabel97">
    <w:name w:val="ListLabel 97"/>
    <w:qFormat/>
    <w:rPr>
      <w:rFonts w:cs="Wingdings"/>
    </w:rPr>
  </w:style>
  <w:style w:type="character" w:customStyle="1" w:styleId="ListLabel98">
    <w:name w:val="ListLabel 98"/>
    <w:qFormat/>
    <w:rPr>
      <w:rFonts w:cs="Symbol"/>
    </w:rPr>
  </w:style>
  <w:style w:type="character" w:customStyle="1" w:styleId="ListLabel99">
    <w:name w:val="ListLabel 99"/>
    <w:qFormat/>
    <w:rPr>
      <w:rFonts w:cs="Courier New"/>
    </w:rPr>
  </w:style>
  <w:style w:type="character" w:customStyle="1" w:styleId="ListLabel100">
    <w:name w:val="ListLabel 100"/>
    <w:qFormat/>
    <w:rPr>
      <w:rFonts w:cs="Wingdings"/>
    </w:rPr>
  </w:style>
  <w:style w:type="character" w:customStyle="1" w:styleId="ListLabel101">
    <w:name w:val="ListLabel 101"/>
    <w:qFormat/>
    <w:rPr>
      <w:rFonts w:cs="Symbol"/>
    </w:rPr>
  </w:style>
  <w:style w:type="character" w:customStyle="1" w:styleId="ListLabel102">
    <w:name w:val="ListLabel 102"/>
    <w:qFormat/>
    <w:rPr>
      <w:rFonts w:cs="Courier New"/>
    </w:rPr>
  </w:style>
  <w:style w:type="character" w:customStyle="1" w:styleId="ListLabel103">
    <w:name w:val="ListLabel 103"/>
    <w:qFormat/>
    <w:rPr>
      <w:rFonts w:cs="Wingdings"/>
    </w:rPr>
  </w:style>
  <w:style w:type="character" w:customStyle="1" w:styleId="WW8Num4z0">
    <w:name w:val="WW8Num4z0"/>
    <w:qFormat/>
    <w:rPr>
      <w:rFonts w:ascii="Arial" w:hAnsi="Arial" w:cs="Arial"/>
      <w:sz w:val="16"/>
      <w:szCs w:val="16"/>
    </w:rPr>
  </w:style>
  <w:style w:type="character" w:customStyle="1" w:styleId="WW8Num4z1">
    <w:name w:val="WW8Num4z1"/>
    <w:qFormat/>
  </w:style>
  <w:style w:type="character" w:customStyle="1" w:styleId="WW8Num4z2">
    <w:name w:val="WW8Num4z2"/>
    <w:qFormat/>
  </w:style>
  <w:style w:type="character" w:customStyle="1" w:styleId="WW8Num4z3">
    <w:name w:val="WW8Num4z3"/>
    <w:qFormat/>
  </w:style>
  <w:style w:type="character" w:customStyle="1" w:styleId="WW8Num4z4">
    <w:name w:val="WW8Num4z4"/>
    <w:qFormat/>
  </w:style>
  <w:style w:type="character" w:customStyle="1" w:styleId="WW8Num4z5">
    <w:name w:val="WW8Num4z5"/>
    <w:qFormat/>
  </w:style>
  <w:style w:type="character" w:customStyle="1" w:styleId="WW8Num4z6">
    <w:name w:val="WW8Num4z6"/>
    <w:qFormat/>
  </w:style>
  <w:style w:type="character" w:customStyle="1" w:styleId="WW8Num4z7">
    <w:name w:val="WW8Num4z7"/>
    <w:qFormat/>
  </w:style>
  <w:style w:type="character" w:customStyle="1" w:styleId="WW8Num4z8">
    <w:name w:val="WW8Num4z8"/>
    <w:qFormat/>
  </w:style>
  <w:style w:type="character" w:customStyle="1" w:styleId="ListLabel104">
    <w:name w:val="ListLabel 104"/>
    <w:qFormat/>
    <w:rPr>
      <w:rFonts w:cs="Symbol"/>
    </w:rPr>
  </w:style>
  <w:style w:type="character" w:customStyle="1" w:styleId="ListLabel105">
    <w:name w:val="ListLabel 105"/>
    <w:qFormat/>
    <w:rPr>
      <w:rFonts w:cs="Symbol"/>
      <w:sz w:val="16"/>
    </w:rPr>
  </w:style>
  <w:style w:type="character" w:customStyle="1" w:styleId="ListLabel106">
    <w:name w:val="ListLabel 106"/>
    <w:qFormat/>
    <w:rPr>
      <w:rFonts w:cs="Courier New"/>
    </w:rPr>
  </w:style>
  <w:style w:type="character" w:customStyle="1" w:styleId="ListLabel107">
    <w:name w:val="ListLabel 107"/>
    <w:qFormat/>
    <w:rPr>
      <w:rFonts w:cs="Wingdings"/>
    </w:rPr>
  </w:style>
  <w:style w:type="character" w:customStyle="1" w:styleId="ListLabel108">
    <w:name w:val="ListLabel 108"/>
    <w:qFormat/>
    <w:rPr>
      <w:rFonts w:cs="Symbol"/>
    </w:rPr>
  </w:style>
  <w:style w:type="character" w:customStyle="1" w:styleId="ListLabel109">
    <w:name w:val="ListLabel 109"/>
    <w:qFormat/>
    <w:rPr>
      <w:rFonts w:cs="Courier New"/>
    </w:rPr>
  </w:style>
  <w:style w:type="character" w:customStyle="1" w:styleId="ListLabel110">
    <w:name w:val="ListLabel 110"/>
    <w:qFormat/>
    <w:rPr>
      <w:rFonts w:cs="Wingdings"/>
    </w:rPr>
  </w:style>
  <w:style w:type="character" w:customStyle="1" w:styleId="ListLabel111">
    <w:name w:val="ListLabel 111"/>
    <w:qFormat/>
    <w:rPr>
      <w:rFonts w:cs="Symbol"/>
    </w:rPr>
  </w:style>
  <w:style w:type="character" w:customStyle="1" w:styleId="ListLabel112">
    <w:name w:val="ListLabel 112"/>
    <w:qFormat/>
    <w:rPr>
      <w:rFonts w:cs="Courier New"/>
    </w:rPr>
  </w:style>
  <w:style w:type="character" w:customStyle="1" w:styleId="ListLabel113">
    <w:name w:val="ListLabel 113"/>
    <w:qFormat/>
    <w:rPr>
      <w:rFonts w:cs="Wingdings"/>
    </w:rPr>
  </w:style>
  <w:style w:type="paragraph" w:customStyle="1" w:styleId="Heading">
    <w:name w:val="Heading"/>
    <w:basedOn w:val="Normalny"/>
    <w:next w:val="Tekstpodstawowy"/>
    <w:qFormat/>
    <w:pPr>
      <w:keepNext/>
      <w:spacing w:before="240" w:after="120"/>
    </w:pPr>
    <w:rPr>
      <w:rFonts w:ascii="Liberation Sans" w:eastAsia="Droid Sans Fallback" w:hAnsi="Liberation Sans" w:cs="FreeSans"/>
      <w:sz w:val="28"/>
      <w:szCs w:val="28"/>
    </w:r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  <w:rPr>
      <w:rFonts w:cs="Free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x">
    <w:name w:val="Index"/>
    <w:basedOn w:val="Normalny"/>
    <w:qFormat/>
    <w:pPr>
      <w:suppressLineNumbers/>
    </w:pPr>
    <w:rPr>
      <w:rFonts w:cs="FreeSans"/>
    </w:rPr>
  </w:style>
  <w:style w:type="paragraph" w:customStyle="1" w:styleId="Default">
    <w:name w:val="Default"/>
    <w:qFormat/>
    <w:rsid w:val="0093211F"/>
    <w:rPr>
      <w:rFonts w:ascii="Calibri" w:eastAsia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207BBF"/>
    <w:pPr>
      <w:spacing w:line="240" w:lineRule="auto"/>
    </w:pPr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paragraph" w:styleId="Stopka">
    <w:name w:val="footer"/>
    <w:basedOn w:val="Normalny"/>
    <w:link w:val="Stopka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paragraph" w:styleId="Akapitzlist">
    <w:name w:val="List Paragraph"/>
    <w:basedOn w:val="Normalny"/>
    <w:uiPriority w:val="34"/>
    <w:qFormat/>
    <w:rsid w:val="00151533"/>
    <w:pPr>
      <w:ind w:left="720"/>
      <w:contextualSpacing/>
    </w:pPr>
  </w:style>
  <w:style w:type="paragraph" w:customStyle="1" w:styleId="literatura">
    <w:name w:val="literatura"/>
    <w:basedOn w:val="Normalny"/>
    <w:qFormat/>
    <w:rsid w:val="00091137"/>
    <w:pPr>
      <w:tabs>
        <w:tab w:val="left" w:pos="340"/>
        <w:tab w:val="left" w:pos="709"/>
        <w:tab w:val="left" w:pos="6521"/>
      </w:tabs>
      <w:spacing w:line="240" w:lineRule="auto"/>
      <w:ind w:left="510" w:hanging="510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ableContents">
    <w:name w:val="Table Contents"/>
    <w:basedOn w:val="Normalny"/>
    <w:qFormat/>
  </w:style>
  <w:style w:type="paragraph" w:customStyle="1" w:styleId="TableHeading">
    <w:name w:val="Table Heading"/>
    <w:basedOn w:val="TableContents"/>
    <w:qFormat/>
  </w:style>
  <w:style w:type="numbering" w:customStyle="1" w:styleId="WW8Num20">
    <w:name w:val="WW8Num20"/>
    <w:qFormat/>
  </w:style>
  <w:style w:type="numbering" w:customStyle="1" w:styleId="WW8Num17">
    <w:name w:val="WW8Num17"/>
    <w:qFormat/>
  </w:style>
  <w:style w:type="numbering" w:customStyle="1" w:styleId="WW8Num22">
    <w:name w:val="WW8Num22"/>
    <w:qFormat/>
  </w:style>
  <w:style w:type="numbering" w:customStyle="1" w:styleId="WW8Num7">
    <w:name w:val="WW8Num7"/>
    <w:qFormat/>
  </w:style>
  <w:style w:type="numbering" w:customStyle="1" w:styleId="WW8Num4">
    <w:name w:val="WW8Num4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182</TotalTime>
  <Pages>3</Pages>
  <Words>774</Words>
  <Characters>4648</Characters>
  <Application>Microsoft Office Word</Application>
  <DocSecurity>0</DocSecurity>
  <Lines>38</Lines>
  <Paragraphs>10</Paragraphs>
  <ScaleCrop>false</ScaleCrop>
  <Company>Microsoft</Company>
  <LinksUpToDate>false</LinksUpToDate>
  <CharactersWithSpaces>5412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Zbigniew Wagner</dc:creator>
  <dc:description/>
  <cp:lastModifiedBy>Grzegorz Wieczorek</cp:lastModifiedBy>
  <cp:revision>72</cp:revision>
  <cp:lastPrinted>2019-03-18T08:34:00Z</cp:lastPrinted>
  <dcterms:created xsi:type="dcterms:W3CDTF">2019-04-29T18:38:00Z</dcterms:created>
  <dcterms:modified xsi:type="dcterms:W3CDTF">2019-05-13T12:55:00Z</dcterms:modified>
  <dc:language>en-AU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